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635" w:rsidRPr="002C0635" w:rsidRDefault="002C0635" w:rsidP="002C063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C0635">
        <w:rPr>
          <w:rFonts w:ascii="Times New Roman" w:eastAsia="Times New Roman" w:hAnsi="Times New Roman" w:cs="Times New Roman"/>
          <w:b/>
          <w:bCs/>
          <w:kern w:val="36"/>
          <w:sz w:val="48"/>
          <w:szCs w:val="48"/>
          <w:lang w:eastAsia="ru-RU"/>
        </w:rPr>
        <w:t>Учебное пособие: Методические рекомендации по изучению правил дорожного движения в начальной школе. Содержание</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Использование дидактических игр в процессе изучения ПДД</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br/>
        <w:t>Методические рекомендации по изучению правил дорожного движения в начальной школе.</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Содержание </w:t>
      </w:r>
      <w:r w:rsidRPr="002C0635">
        <w:rPr>
          <w:rFonts w:ascii="Times New Roman" w:eastAsia="Times New Roman" w:hAnsi="Times New Roman" w:cs="Times New Roman"/>
          <w:sz w:val="24"/>
          <w:szCs w:val="24"/>
          <w:lang w:eastAsia="ru-RU"/>
        </w:rPr>
        <w:br/>
        <w:t xml:space="preserve">1. Введение.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2. Описание дидактических игр.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3. Возможности применения дидактических игр.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4. Влияние использования дидактических игр на результативность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br/>
        <w:t xml:space="preserve">Введение </w:t>
      </w:r>
      <w:r w:rsidRPr="002C0635">
        <w:rPr>
          <w:rFonts w:ascii="Times New Roman" w:eastAsia="Times New Roman" w:hAnsi="Times New Roman" w:cs="Times New Roman"/>
          <w:sz w:val="24"/>
          <w:szCs w:val="24"/>
          <w:lang w:eastAsia="ru-RU"/>
        </w:rPr>
        <w:br/>
        <w:t xml:space="preserve">Игра — понятие многогранное. Существуют различные игры: одни — развивают кругозор и мышление детей, другие — ловкость;; третьи — конструкторские навыки и т.. д. Игры — отличное дополнение к учебному процессу в формировании у учащихся знаний, умений, </w:t>
      </w:r>
      <w:proofErr w:type="gramStart"/>
      <w:r w:rsidRPr="002C0635">
        <w:rPr>
          <w:rFonts w:ascii="Times New Roman" w:eastAsia="Times New Roman" w:hAnsi="Times New Roman" w:cs="Times New Roman"/>
          <w:sz w:val="24"/>
          <w:szCs w:val="24"/>
          <w:lang w:eastAsia="ru-RU"/>
        </w:rPr>
        <w:t>навыков</w:t>
      </w:r>
      <w:proofErr w:type="gramEnd"/>
      <w:r w:rsidRPr="002C0635">
        <w:rPr>
          <w:rFonts w:ascii="Times New Roman" w:eastAsia="Times New Roman" w:hAnsi="Times New Roman" w:cs="Times New Roman"/>
          <w:sz w:val="24"/>
          <w:szCs w:val="24"/>
          <w:lang w:eastAsia="ru-RU"/>
        </w:rPr>
        <w:t xml:space="preserve"> по какой- либо теме. Так, они способствуют закреплению знаний о правилах дорожного движения, формированию навыков учащихся во время практических занятий на улицах городов и поселков. При использовании игр следует помнить, что необходимо разумное чередование игр с другими видами деятельности, имеющими ту же воспитательную цель. Важно подчеркнуть, что ощутимый результат возможен лишь при систематическом применении комплексов игр.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i/>
          <w:iCs/>
          <w:sz w:val="24"/>
          <w:szCs w:val="24"/>
          <w:lang w:eastAsia="ru-RU"/>
        </w:rPr>
        <w:t xml:space="preserve">Описание дидактических игр, используемых в начальной школе при изучении правил дорожного движения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br/>
      </w:r>
      <w:r w:rsidRPr="002C0635">
        <w:rPr>
          <w:rFonts w:ascii="Times New Roman" w:eastAsia="Times New Roman" w:hAnsi="Times New Roman" w:cs="Times New Roman"/>
          <w:b/>
          <w:bCs/>
          <w:sz w:val="24"/>
          <w:szCs w:val="24"/>
          <w:lang w:eastAsia="ru-RU"/>
        </w:rPr>
        <w:t>Игра № 1. Сравни знаки</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Учащимся выдаются пары знаков. Сначала они должны сказать, чем знаки </w:t>
      </w:r>
      <w:proofErr w:type="spellStart"/>
      <w:proofErr w:type="gramStart"/>
      <w:r w:rsidRPr="002C0635">
        <w:rPr>
          <w:rFonts w:ascii="Times New Roman" w:eastAsia="Times New Roman" w:hAnsi="Times New Roman" w:cs="Times New Roman"/>
          <w:sz w:val="24"/>
          <w:szCs w:val="24"/>
          <w:lang w:eastAsia="ru-RU"/>
        </w:rPr>
        <w:t>похо</w:t>
      </w:r>
      <w:proofErr w:type="spellEnd"/>
      <w:r w:rsidRPr="002C0635">
        <w:rPr>
          <w:rFonts w:ascii="Times New Roman" w:eastAsia="Times New Roman" w:hAnsi="Times New Roman" w:cs="Times New Roman"/>
          <w:sz w:val="24"/>
          <w:szCs w:val="24"/>
          <w:lang w:eastAsia="ru-RU"/>
        </w:rPr>
        <w:t xml:space="preserve"> </w:t>
      </w:r>
      <w:proofErr w:type="spellStart"/>
      <w:r w:rsidRPr="002C0635">
        <w:rPr>
          <w:rFonts w:ascii="Times New Roman" w:eastAsia="Times New Roman" w:hAnsi="Times New Roman" w:cs="Times New Roman"/>
          <w:sz w:val="24"/>
          <w:szCs w:val="24"/>
          <w:lang w:eastAsia="ru-RU"/>
        </w:rPr>
        <w:t>жи</w:t>
      </w:r>
      <w:proofErr w:type="spellEnd"/>
      <w:proofErr w:type="gramEnd"/>
      <w:r w:rsidRPr="002C0635">
        <w:rPr>
          <w:rFonts w:ascii="Times New Roman" w:eastAsia="Times New Roman" w:hAnsi="Times New Roman" w:cs="Times New Roman"/>
          <w:sz w:val="24"/>
          <w:szCs w:val="24"/>
          <w:lang w:eastAsia="ru-RU"/>
        </w:rPr>
        <w:t xml:space="preserve">, а затем чем они отличаются.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2. Найди такой же знак</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Учащемуся выдается набор карточек со знаками, среди которых есть </w:t>
      </w:r>
      <w:proofErr w:type="gramStart"/>
      <w:r w:rsidRPr="002C0635">
        <w:rPr>
          <w:rFonts w:ascii="Times New Roman" w:eastAsia="Times New Roman" w:hAnsi="Times New Roman" w:cs="Times New Roman"/>
          <w:sz w:val="24"/>
          <w:szCs w:val="24"/>
          <w:lang w:eastAsia="ru-RU"/>
        </w:rPr>
        <w:t>повторяющиеся</w:t>
      </w:r>
      <w:proofErr w:type="gramEnd"/>
      <w:r w:rsidRPr="002C0635">
        <w:rPr>
          <w:rFonts w:ascii="Times New Roman" w:eastAsia="Times New Roman" w:hAnsi="Times New Roman" w:cs="Times New Roman"/>
          <w:sz w:val="24"/>
          <w:szCs w:val="24"/>
          <w:lang w:eastAsia="ru-RU"/>
        </w:rPr>
        <w:t xml:space="preserve">. За определенное время он должен найти пары повторяющихся знаков и дать им правильные названия.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3. Найди ошибки</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lastRenderedPageBreak/>
        <w:t xml:space="preserve">Учащимся выдаются знаки, некоторые из которых изображены неточно. Предлагается за определенное время найти неточности и назвать те знаки, в которых они были допущены.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4. Запомни знак.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Учащимся выдаются наборы карточек. Учитель показывает демонстрационную карточку с одним из знаков, учащиеся по памяти должны отыскать в своем на боре такую же и назвать знак, изображенный на ней.</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5. Дорисуй знак.</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Учащимся выдаются наборы знаков, которые изображены не полностью. Предлагается закончить изображение знаков, назвать их (возможно несколько вариантов).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6. Мозаика.</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Учащимся выдаются наборы разрезанных карточек с изображением знаков. Предлагается за определенное время сложить знаки и назвать их.</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7. Угадай знак.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Выбирается ведущий. Ему предлагается описать </w:t>
      </w:r>
      <w:proofErr w:type="gramStart"/>
      <w:r w:rsidRPr="002C0635">
        <w:rPr>
          <w:rFonts w:ascii="Times New Roman" w:eastAsia="Times New Roman" w:hAnsi="Times New Roman" w:cs="Times New Roman"/>
          <w:sz w:val="24"/>
          <w:szCs w:val="24"/>
          <w:lang w:eastAsia="ru-RU"/>
        </w:rPr>
        <w:t>изображение</w:t>
      </w:r>
      <w:proofErr w:type="gramEnd"/>
      <w:r w:rsidRPr="002C0635">
        <w:rPr>
          <w:rFonts w:ascii="Times New Roman" w:eastAsia="Times New Roman" w:hAnsi="Times New Roman" w:cs="Times New Roman"/>
          <w:sz w:val="24"/>
          <w:szCs w:val="24"/>
          <w:lang w:eastAsia="ru-RU"/>
        </w:rPr>
        <w:t xml:space="preserve"> какого либо знака. Остальные учащиеся угадывают знак, показывают карточки с соответствующим изображением. Называют загаданный знак.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8. </w:t>
      </w:r>
      <w:proofErr w:type="spellStart"/>
      <w:r w:rsidRPr="002C0635">
        <w:rPr>
          <w:rFonts w:ascii="Times New Roman" w:eastAsia="Times New Roman" w:hAnsi="Times New Roman" w:cs="Times New Roman"/>
          <w:b/>
          <w:bCs/>
          <w:sz w:val="24"/>
          <w:szCs w:val="24"/>
          <w:lang w:eastAsia="ru-RU"/>
        </w:rPr>
        <w:t>Светофорики</w:t>
      </w:r>
      <w:proofErr w:type="spellEnd"/>
      <w:r w:rsidRPr="002C0635">
        <w:rPr>
          <w:rFonts w:ascii="Times New Roman" w:eastAsia="Times New Roman" w:hAnsi="Times New Roman" w:cs="Times New Roman"/>
          <w:b/>
          <w:bCs/>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Учащимся выданы сигнальные карточки зеленого и красного цвета. Учитель или ведущий </w:t>
      </w:r>
      <w:proofErr w:type="gramStart"/>
      <w:r w:rsidRPr="002C0635">
        <w:rPr>
          <w:rFonts w:ascii="Times New Roman" w:eastAsia="Times New Roman" w:hAnsi="Times New Roman" w:cs="Times New Roman"/>
          <w:sz w:val="24"/>
          <w:szCs w:val="24"/>
          <w:lang w:eastAsia="ru-RU"/>
        </w:rPr>
        <w:t>показывает</w:t>
      </w:r>
      <w:proofErr w:type="gramEnd"/>
      <w:r w:rsidRPr="002C0635">
        <w:rPr>
          <w:rFonts w:ascii="Times New Roman" w:eastAsia="Times New Roman" w:hAnsi="Times New Roman" w:cs="Times New Roman"/>
          <w:sz w:val="24"/>
          <w:szCs w:val="24"/>
          <w:lang w:eastAsia="ru-RU"/>
        </w:rPr>
        <w:t xml:space="preserve"> какой либо знак и дает ему название /верное или ошибочное/. Если название верное учащиеся показывают зеленый сигнал, если ошибочное красный.</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9. Угадай, как нас зовут</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Вариант 1. Учитель или ведущий показывает знак, учащиеся дают ему название. Вариант 2. Учитель или ведущий называет знак, учащиеся показывают карточку с его изображением.</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10. Путешествие по городу.</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Учащимся выдается набор карточек. Предлагается составить рассказ о путешествии по городу, на улицах которого встречаются эти знаки.</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11. Наши помощники.</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Учащимся предлагается одна из ролей на выбор: турист, водитель машины, боль ной, школьник, велосипедист и т. д. Необходимо выбрать те знаки, которые будут помогать им в пути, дать их название, составить рассказ о " знаках помощниках".</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12. Группы знаков.</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lastRenderedPageBreak/>
        <w:t>Учащимся выдаются наборы карточек с изображенными на них знаками. Предлагается разложить знаки по группам: предупреждающие, запрещающие и т. д. Дать название каждой группе и знакам в ней.</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13. Лишний знак.</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Учащимся выдаются наборы карточек со знаками, принадлежащими к одной группе и 1 2 знаками из другой группы. Предлагается найти лишние знаки и объяснить, почему они лишние.</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14.. Кроссворд.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Предлагаются картинки с изображением транспортных средств.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Инструкция: впиши названия сре</w:t>
      </w:r>
      <w:proofErr w:type="gramStart"/>
      <w:r w:rsidRPr="002C0635">
        <w:rPr>
          <w:rFonts w:ascii="Times New Roman" w:eastAsia="Times New Roman" w:hAnsi="Times New Roman" w:cs="Times New Roman"/>
          <w:sz w:val="24"/>
          <w:szCs w:val="24"/>
          <w:lang w:eastAsia="ru-RU"/>
        </w:rPr>
        <w:t>дств тр</w:t>
      </w:r>
      <w:proofErr w:type="gramEnd"/>
      <w:r w:rsidRPr="002C0635">
        <w:rPr>
          <w:rFonts w:ascii="Times New Roman" w:eastAsia="Times New Roman" w:hAnsi="Times New Roman" w:cs="Times New Roman"/>
          <w:sz w:val="24"/>
          <w:szCs w:val="24"/>
          <w:lang w:eastAsia="ru-RU"/>
        </w:rPr>
        <w:t xml:space="preserve">анспорта в клеточки кроссворда. Если все </w:t>
      </w:r>
      <w:proofErr w:type="gramStart"/>
      <w:r w:rsidRPr="002C0635">
        <w:rPr>
          <w:rFonts w:ascii="Times New Roman" w:eastAsia="Times New Roman" w:hAnsi="Times New Roman" w:cs="Times New Roman"/>
          <w:sz w:val="24"/>
          <w:szCs w:val="24"/>
          <w:lang w:eastAsia="ru-RU"/>
        </w:rPr>
        <w:t>подобрано</w:t>
      </w:r>
      <w:proofErr w:type="gramEnd"/>
      <w:r w:rsidRPr="002C0635">
        <w:rPr>
          <w:rFonts w:ascii="Times New Roman" w:eastAsia="Times New Roman" w:hAnsi="Times New Roman" w:cs="Times New Roman"/>
          <w:sz w:val="24"/>
          <w:szCs w:val="24"/>
          <w:lang w:eastAsia="ru-RU"/>
        </w:rPr>
        <w:t xml:space="preserve"> верно, ты прочитаешь зашифрованное слово.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Примечание: на картинках </w:t>
      </w:r>
      <w:proofErr w:type="gramStart"/>
      <w:r w:rsidRPr="002C0635">
        <w:rPr>
          <w:rFonts w:ascii="Times New Roman" w:eastAsia="Times New Roman" w:hAnsi="Times New Roman" w:cs="Times New Roman"/>
          <w:sz w:val="24"/>
          <w:szCs w:val="24"/>
          <w:lang w:eastAsia="ru-RU"/>
        </w:rPr>
        <w:t>изображены</w:t>
      </w:r>
      <w:proofErr w:type="gramEnd"/>
      <w:r w:rsidRPr="002C0635">
        <w:rPr>
          <w:rFonts w:ascii="Times New Roman" w:eastAsia="Times New Roman" w:hAnsi="Times New Roman" w:cs="Times New Roman"/>
          <w:sz w:val="24"/>
          <w:szCs w:val="24"/>
          <w:lang w:eastAsia="ru-RU"/>
        </w:rPr>
        <w:t xml:space="preserve">: 1. </w:t>
      </w:r>
      <w:proofErr w:type="spellStart"/>
      <w:r w:rsidRPr="002C0635">
        <w:rPr>
          <w:rFonts w:ascii="Times New Roman" w:eastAsia="Times New Roman" w:hAnsi="Times New Roman" w:cs="Times New Roman"/>
          <w:sz w:val="24"/>
          <w:szCs w:val="24"/>
          <w:lang w:eastAsia="ru-RU"/>
        </w:rPr>
        <w:t>груЗовик</w:t>
      </w:r>
      <w:proofErr w:type="spellEnd"/>
      <w:r w:rsidRPr="002C0635">
        <w:rPr>
          <w:rFonts w:ascii="Times New Roman" w:eastAsia="Times New Roman" w:hAnsi="Times New Roman" w:cs="Times New Roman"/>
          <w:sz w:val="24"/>
          <w:szCs w:val="24"/>
          <w:lang w:eastAsia="ru-RU"/>
        </w:rPr>
        <w:t xml:space="preserve">; 2. </w:t>
      </w:r>
      <w:proofErr w:type="spellStart"/>
      <w:r w:rsidRPr="002C0635">
        <w:rPr>
          <w:rFonts w:ascii="Times New Roman" w:eastAsia="Times New Roman" w:hAnsi="Times New Roman" w:cs="Times New Roman"/>
          <w:sz w:val="24"/>
          <w:szCs w:val="24"/>
          <w:lang w:eastAsia="ru-RU"/>
        </w:rPr>
        <w:t>саНи</w:t>
      </w:r>
      <w:proofErr w:type="spellEnd"/>
      <w:r w:rsidRPr="002C0635">
        <w:rPr>
          <w:rFonts w:ascii="Times New Roman" w:eastAsia="Times New Roman" w:hAnsi="Times New Roman" w:cs="Times New Roman"/>
          <w:sz w:val="24"/>
          <w:szCs w:val="24"/>
          <w:lang w:eastAsia="ru-RU"/>
        </w:rPr>
        <w:t xml:space="preserve">; 3. </w:t>
      </w:r>
      <w:proofErr w:type="spellStart"/>
      <w:r w:rsidRPr="002C0635">
        <w:rPr>
          <w:rFonts w:ascii="Times New Roman" w:eastAsia="Times New Roman" w:hAnsi="Times New Roman" w:cs="Times New Roman"/>
          <w:sz w:val="24"/>
          <w:szCs w:val="24"/>
          <w:lang w:eastAsia="ru-RU"/>
        </w:rPr>
        <w:t>трАмвай</w:t>
      </w:r>
      <w:proofErr w:type="spellEnd"/>
      <w:r w:rsidRPr="002C0635">
        <w:rPr>
          <w:rFonts w:ascii="Times New Roman" w:eastAsia="Times New Roman" w:hAnsi="Times New Roman" w:cs="Times New Roman"/>
          <w:sz w:val="24"/>
          <w:szCs w:val="24"/>
          <w:lang w:eastAsia="ru-RU"/>
        </w:rPr>
        <w:t xml:space="preserve">; 4. </w:t>
      </w:r>
      <w:proofErr w:type="spellStart"/>
      <w:r w:rsidRPr="002C0635">
        <w:rPr>
          <w:rFonts w:ascii="Times New Roman" w:eastAsia="Times New Roman" w:hAnsi="Times New Roman" w:cs="Times New Roman"/>
          <w:sz w:val="24"/>
          <w:szCs w:val="24"/>
          <w:lang w:eastAsia="ru-RU"/>
        </w:rPr>
        <w:t>раКета</w:t>
      </w:r>
      <w:proofErr w:type="spellEnd"/>
      <w:r w:rsidRPr="002C0635">
        <w:rPr>
          <w:rFonts w:ascii="Times New Roman" w:eastAsia="Times New Roman" w:hAnsi="Times New Roman" w:cs="Times New Roman"/>
          <w:sz w:val="24"/>
          <w:szCs w:val="24"/>
          <w:lang w:eastAsia="ru-RU"/>
        </w:rPr>
        <w:t xml:space="preserve">; 5. </w:t>
      </w:r>
      <w:proofErr w:type="spellStart"/>
      <w:r w:rsidRPr="002C0635">
        <w:rPr>
          <w:rFonts w:ascii="Times New Roman" w:eastAsia="Times New Roman" w:hAnsi="Times New Roman" w:cs="Times New Roman"/>
          <w:sz w:val="24"/>
          <w:szCs w:val="24"/>
          <w:lang w:eastAsia="ru-RU"/>
        </w:rPr>
        <w:t>мотоцИкл</w:t>
      </w:r>
      <w:proofErr w:type="spellEnd"/>
      <w:r w:rsidRPr="002C0635">
        <w:rPr>
          <w:rFonts w:ascii="Times New Roman" w:eastAsia="Times New Roman" w:hAnsi="Times New Roman" w:cs="Times New Roman"/>
          <w:sz w:val="24"/>
          <w:szCs w:val="24"/>
          <w:lang w:eastAsia="ru-RU"/>
        </w:rPr>
        <w:t xml:space="preserve">; 6. </w:t>
      </w:r>
      <w:proofErr w:type="spellStart"/>
      <w:r w:rsidRPr="002C0635">
        <w:rPr>
          <w:rFonts w:ascii="Times New Roman" w:eastAsia="Times New Roman" w:hAnsi="Times New Roman" w:cs="Times New Roman"/>
          <w:sz w:val="24"/>
          <w:szCs w:val="24"/>
          <w:lang w:eastAsia="ru-RU"/>
        </w:rPr>
        <w:t>лайНер</w:t>
      </w:r>
      <w:proofErr w:type="spellEnd"/>
      <w:r w:rsidRPr="002C0635">
        <w:rPr>
          <w:rFonts w:ascii="Times New Roman" w:eastAsia="Times New Roman" w:hAnsi="Times New Roman" w:cs="Times New Roman"/>
          <w:sz w:val="24"/>
          <w:szCs w:val="24"/>
          <w:lang w:eastAsia="ru-RU"/>
        </w:rPr>
        <w:t xml:space="preserve">; 7. Автобус; 8. </w:t>
      </w:r>
      <w:proofErr w:type="spellStart"/>
      <w:r w:rsidRPr="002C0635">
        <w:rPr>
          <w:rFonts w:ascii="Times New Roman" w:eastAsia="Times New Roman" w:hAnsi="Times New Roman" w:cs="Times New Roman"/>
          <w:sz w:val="24"/>
          <w:szCs w:val="24"/>
          <w:lang w:eastAsia="ru-RU"/>
        </w:rPr>
        <w:t>маШина</w:t>
      </w:r>
      <w:proofErr w:type="spellEnd"/>
      <w:r w:rsidRPr="002C0635">
        <w:rPr>
          <w:rFonts w:ascii="Times New Roman" w:eastAsia="Times New Roman" w:hAnsi="Times New Roman" w:cs="Times New Roman"/>
          <w:sz w:val="24"/>
          <w:szCs w:val="24"/>
          <w:lang w:eastAsia="ru-RU"/>
        </w:rPr>
        <w:t xml:space="preserve">; 9. </w:t>
      </w:r>
      <w:proofErr w:type="spellStart"/>
      <w:r w:rsidRPr="002C0635">
        <w:rPr>
          <w:rFonts w:ascii="Times New Roman" w:eastAsia="Times New Roman" w:hAnsi="Times New Roman" w:cs="Times New Roman"/>
          <w:sz w:val="24"/>
          <w:szCs w:val="24"/>
          <w:lang w:eastAsia="ru-RU"/>
        </w:rPr>
        <w:t>таксИ</w:t>
      </w:r>
      <w:proofErr w:type="spellEnd"/>
      <w:r w:rsidRPr="002C0635">
        <w:rPr>
          <w:rFonts w:ascii="Times New Roman" w:eastAsia="Times New Roman" w:hAnsi="Times New Roman" w:cs="Times New Roman"/>
          <w:sz w:val="24"/>
          <w:szCs w:val="24"/>
          <w:lang w:eastAsia="ru-RU"/>
        </w:rPr>
        <w:t xml:space="preserve">; 10. </w:t>
      </w:r>
      <w:proofErr w:type="spellStart"/>
      <w:r w:rsidRPr="002C0635">
        <w:rPr>
          <w:rFonts w:ascii="Times New Roman" w:eastAsia="Times New Roman" w:hAnsi="Times New Roman" w:cs="Times New Roman"/>
          <w:sz w:val="24"/>
          <w:szCs w:val="24"/>
          <w:lang w:eastAsia="ru-RU"/>
        </w:rPr>
        <w:t>теплохоД</w:t>
      </w:r>
      <w:proofErr w:type="spellEnd"/>
      <w:r w:rsidRPr="002C0635">
        <w:rPr>
          <w:rFonts w:ascii="Times New Roman" w:eastAsia="Times New Roman" w:hAnsi="Times New Roman" w:cs="Times New Roman"/>
          <w:sz w:val="24"/>
          <w:szCs w:val="24"/>
          <w:lang w:eastAsia="ru-RU"/>
        </w:rPr>
        <w:t xml:space="preserve">; II. вертолет; 12. </w:t>
      </w:r>
      <w:proofErr w:type="spellStart"/>
      <w:r w:rsidRPr="002C0635">
        <w:rPr>
          <w:rFonts w:ascii="Times New Roman" w:eastAsia="Times New Roman" w:hAnsi="Times New Roman" w:cs="Times New Roman"/>
          <w:sz w:val="24"/>
          <w:szCs w:val="24"/>
          <w:lang w:eastAsia="ru-RU"/>
        </w:rPr>
        <w:t>троллейбУс</w:t>
      </w:r>
      <w:proofErr w:type="spellEnd"/>
      <w:r w:rsidRPr="002C0635">
        <w:rPr>
          <w:rFonts w:ascii="Times New Roman" w:eastAsia="Times New Roman" w:hAnsi="Times New Roman" w:cs="Times New Roman"/>
          <w:sz w:val="24"/>
          <w:szCs w:val="24"/>
          <w:lang w:eastAsia="ru-RU"/>
        </w:rPr>
        <w:t xml:space="preserve">; 13. </w:t>
      </w:r>
      <w:proofErr w:type="spellStart"/>
      <w:r w:rsidRPr="002C0635">
        <w:rPr>
          <w:rFonts w:ascii="Times New Roman" w:eastAsia="Times New Roman" w:hAnsi="Times New Roman" w:cs="Times New Roman"/>
          <w:sz w:val="24"/>
          <w:szCs w:val="24"/>
          <w:lang w:eastAsia="ru-RU"/>
        </w:rPr>
        <w:t>поеЗд</w:t>
      </w:r>
      <w:proofErr w:type="spellEnd"/>
      <w:r w:rsidRPr="002C0635">
        <w:rPr>
          <w:rFonts w:ascii="Times New Roman" w:eastAsia="Times New Roman" w:hAnsi="Times New Roman" w:cs="Times New Roman"/>
          <w:sz w:val="24"/>
          <w:szCs w:val="24"/>
          <w:lang w:eastAsia="ru-RU"/>
        </w:rPr>
        <w:t xml:space="preserve">; 14. Ь 15. Яхта. Ответ: ЗНАКИ — НАШИ ДРУЗЬЯ.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16. Мяч соседу.</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Игроки становятся по кругу лицом в центр на расстоянии шага друг от друга. Игрок называет знак из любой группы, затем передает мяч соседу справа, тот, поймав мяч, называет знак из той же группы. Затем называет знак из любой другой группы и передает мяч соседу справа, который называет знак из той же группы, а затем из другой и т. д. Допустивший ошибку игрок выходит из круга.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17. Игра со скакалкой</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Игрок, вращая скакалку, на каждый прыжок называет один дорожный знак из любой группы. Игру можно усложнить, если предложить игрокам называть знаки, принадлежащие к одной определенной группе знаков. Игру можно проводить в форме соревнования между отдельными участниками или командами.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18. Найди друзей.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Игрокам выдается карточка с изображением знака, принадлежащего к одной из групп. За определенное время участникам предлагается объединиться в группы по какому-либо признаку и назвать этот признак. Примечание: объединение может быть выполнено по группам знаков; по цвету; по форме и т. д.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19. Домино.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Участникам раздаются карточки домино, которые состоят из двух частей: на одной половинке каждой карточки изображен знак, на другой написано название некоторого другого знака. </w:t>
      </w:r>
      <w:proofErr w:type="gramStart"/>
      <w:r w:rsidRPr="002C0635">
        <w:rPr>
          <w:rFonts w:ascii="Times New Roman" w:eastAsia="Times New Roman" w:hAnsi="Times New Roman" w:cs="Times New Roman"/>
          <w:sz w:val="24"/>
          <w:szCs w:val="24"/>
          <w:lang w:eastAsia="ru-RU"/>
        </w:rPr>
        <w:t>В ходе игры учащиеся имеют право выкладывать цепочку из карточек, совмещая изображение знака на одной карточке с его правильным на званием на другой карточке, при этом совмещать знак со знаком или название с названием запрещается.</w:t>
      </w:r>
      <w:proofErr w:type="gramEnd"/>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20. Лото.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lastRenderedPageBreak/>
        <w:t xml:space="preserve">Игрокам выдаются карточки лото, на которых изображены дорожные знаки и фишки. Ведущему выдается набор карточек с названием знаков. Ведущий зачитывает название знака, игроки закрывают фишками его изображение на соответствующих карточках. Побеждает игрок, первым закрывший знаки на своих карточках.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21. Перекресток (вариант 1).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Учащиеся играют на макете с изображением улиц, перекрестков. Каждый учащийся руководит движением одной из фигурок: пешехода, автомобиля, велосипедиста, регулировщика, светофора и т. д. По сигналу регулировщика или светофора игроки начинают движение соответствующих фигурок. После окончания игры ситуации разбираются: участники объясняют, почему именно так они руководили транс портным средством, пешеходом и т. д.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 xml:space="preserve">Игра № 22. Перекресток (вариант 2).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Учащиеся играют на размеченной площадке с дорожными знаками в классе, спортивном зале или спортивной площадке на улице. Каждый учащийся играет </w:t>
      </w:r>
      <w:proofErr w:type="gramStart"/>
      <w:r w:rsidRPr="002C0635">
        <w:rPr>
          <w:rFonts w:ascii="Times New Roman" w:eastAsia="Times New Roman" w:hAnsi="Times New Roman" w:cs="Times New Roman"/>
          <w:sz w:val="24"/>
          <w:szCs w:val="24"/>
          <w:lang w:eastAsia="ru-RU"/>
        </w:rPr>
        <w:t>роль</w:t>
      </w:r>
      <w:proofErr w:type="gramEnd"/>
      <w:r w:rsidRPr="002C0635">
        <w:rPr>
          <w:rFonts w:ascii="Times New Roman" w:eastAsia="Times New Roman" w:hAnsi="Times New Roman" w:cs="Times New Roman"/>
          <w:sz w:val="24"/>
          <w:szCs w:val="24"/>
          <w:lang w:eastAsia="ru-RU"/>
        </w:rPr>
        <w:t xml:space="preserve"> какого либо транспортного средства, пешехода, или регулировщика. По сигналу регулировщика или светофора " транспортные средства" пешеходы приходят в движение. Затем ситуация анализируется.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Игра № 23.. Расставь дорожный знак.</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Игрокам предлагается игровое поле с изображенными на нем улицами, перекрестками, школой, больницей</w:t>
      </w:r>
      <w:bookmarkStart w:id="0" w:name="_GoBack"/>
      <w:bookmarkEnd w:id="0"/>
      <w:r w:rsidRPr="002C0635">
        <w:rPr>
          <w:rFonts w:ascii="Times New Roman" w:eastAsia="Times New Roman" w:hAnsi="Times New Roman" w:cs="Times New Roman"/>
          <w:sz w:val="24"/>
          <w:szCs w:val="24"/>
          <w:lang w:eastAsia="ru-RU"/>
        </w:rPr>
        <w:t xml:space="preserve">, столовой и т. д. Учащимся предлагается расставить дорожные знаки, а затем объяснить выбранный способ.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b/>
          <w:bCs/>
          <w:sz w:val="24"/>
          <w:szCs w:val="24"/>
          <w:lang w:eastAsia="ru-RU"/>
        </w:rPr>
        <w:t>Рекомендации автора по использованию игр.</w:t>
      </w:r>
      <w:r w:rsidRPr="002C0635">
        <w:rPr>
          <w:rFonts w:ascii="Times New Roman" w:eastAsia="Times New Roman" w:hAnsi="Times New Roman" w:cs="Times New Roman"/>
          <w:sz w:val="24"/>
          <w:szCs w:val="24"/>
          <w:lang w:eastAsia="ru-RU"/>
        </w:rPr>
        <w:t xml:space="preserve">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1. Приведенные </w:t>
      </w:r>
      <w:proofErr w:type="gramStart"/>
      <w:r w:rsidRPr="002C0635">
        <w:rPr>
          <w:rFonts w:ascii="Times New Roman" w:eastAsia="Times New Roman" w:hAnsi="Times New Roman" w:cs="Times New Roman"/>
          <w:sz w:val="24"/>
          <w:szCs w:val="24"/>
          <w:lang w:eastAsia="ru-RU"/>
        </w:rPr>
        <w:t>игры</w:t>
      </w:r>
      <w:proofErr w:type="gramEnd"/>
      <w:r w:rsidRPr="002C0635">
        <w:rPr>
          <w:rFonts w:ascii="Times New Roman" w:eastAsia="Times New Roman" w:hAnsi="Times New Roman" w:cs="Times New Roman"/>
          <w:sz w:val="24"/>
          <w:szCs w:val="24"/>
          <w:lang w:eastAsia="ru-RU"/>
        </w:rPr>
        <w:t xml:space="preserve"> возможно использовать как на уроках ОБЖ, так и на других уроках.</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2. Правильный отбор игр позволяет их использовать на различных типах уроков: от изучения нового материала до уроков обобщения и систематизации знаний. </w:t>
      </w:r>
    </w:p>
    <w:p w:rsidR="002C0635" w:rsidRPr="002C0635" w:rsidRDefault="002C0635" w:rsidP="002C0635">
      <w:pPr>
        <w:spacing w:before="100" w:beforeAutospacing="1" w:after="100" w:afterAutospacing="1" w:line="240" w:lineRule="auto"/>
        <w:rPr>
          <w:rFonts w:ascii="Times New Roman" w:eastAsia="Times New Roman" w:hAnsi="Times New Roman" w:cs="Times New Roman"/>
          <w:sz w:val="24"/>
          <w:szCs w:val="24"/>
          <w:lang w:eastAsia="ru-RU"/>
        </w:rPr>
      </w:pPr>
      <w:r w:rsidRPr="002C0635">
        <w:rPr>
          <w:rFonts w:ascii="Times New Roman" w:eastAsia="Times New Roman" w:hAnsi="Times New Roman" w:cs="Times New Roman"/>
          <w:sz w:val="24"/>
          <w:szCs w:val="24"/>
          <w:lang w:eastAsia="ru-RU"/>
        </w:rPr>
        <w:t xml:space="preserve">3. </w:t>
      </w:r>
      <w:proofErr w:type="gramStart"/>
      <w:r w:rsidRPr="002C0635">
        <w:rPr>
          <w:rFonts w:ascii="Times New Roman" w:eastAsia="Times New Roman" w:hAnsi="Times New Roman" w:cs="Times New Roman"/>
          <w:sz w:val="24"/>
          <w:szCs w:val="24"/>
          <w:lang w:eastAsia="ru-RU"/>
        </w:rPr>
        <w:t>Игры</w:t>
      </w:r>
      <w:proofErr w:type="gramEnd"/>
      <w:r w:rsidRPr="002C0635">
        <w:rPr>
          <w:rFonts w:ascii="Times New Roman" w:eastAsia="Times New Roman" w:hAnsi="Times New Roman" w:cs="Times New Roman"/>
          <w:sz w:val="24"/>
          <w:szCs w:val="24"/>
          <w:lang w:eastAsia="ru-RU"/>
        </w:rPr>
        <w:t xml:space="preserve"> возможно применять на различных этапах урока: от этапа организации начала учебного занятия, проверки домашнего задания до этапа самостоятельной работы и рефлексии.</w:t>
      </w:r>
    </w:p>
    <w:p w:rsidR="000F5045" w:rsidRDefault="000F5045"/>
    <w:sectPr w:rsidR="000F5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5B"/>
    <w:rsid w:val="000F5045"/>
    <w:rsid w:val="002C0635"/>
    <w:rsid w:val="0050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6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6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C06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6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6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C06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93329">
      <w:bodyDiv w:val="1"/>
      <w:marLeft w:val="0"/>
      <w:marRight w:val="0"/>
      <w:marTop w:val="0"/>
      <w:marBottom w:val="0"/>
      <w:divBdr>
        <w:top w:val="none" w:sz="0" w:space="0" w:color="auto"/>
        <w:left w:val="none" w:sz="0" w:space="0" w:color="auto"/>
        <w:bottom w:val="none" w:sz="0" w:space="0" w:color="auto"/>
        <w:right w:val="none" w:sz="0" w:space="0" w:color="auto"/>
      </w:divBdr>
      <w:divsChild>
        <w:div w:id="99615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3</cp:revision>
  <dcterms:created xsi:type="dcterms:W3CDTF">2016-11-19T16:27:00Z</dcterms:created>
  <dcterms:modified xsi:type="dcterms:W3CDTF">2016-11-19T16:27:00Z</dcterms:modified>
</cp:coreProperties>
</file>