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2B" w:rsidRDefault="008601BD">
      <w:pPr>
        <w:pStyle w:val="a3"/>
        <w:spacing w:before="67" w:line="276" w:lineRule="auto"/>
        <w:ind w:left="4156" w:right="3160" w:firstLine="0"/>
        <w:jc w:val="center"/>
      </w:pPr>
      <w:r>
        <w:t>Анкета</w:t>
      </w:r>
      <w:r>
        <w:rPr>
          <w:spacing w:val="-14"/>
        </w:rPr>
        <w:t xml:space="preserve"> </w:t>
      </w:r>
      <w:r>
        <w:t>школьника Март</w:t>
      </w:r>
      <w:r>
        <w:t xml:space="preserve"> 2025</w:t>
      </w:r>
    </w:p>
    <w:p w:rsidR="000D392B" w:rsidRDefault="008601BD">
      <w:pPr>
        <w:pStyle w:val="a3"/>
        <w:spacing w:line="252" w:lineRule="exact"/>
        <w:ind w:left="993" w:firstLine="0"/>
        <w:jc w:val="center"/>
      </w:pPr>
      <w:r>
        <w:t>опрошено</w:t>
      </w:r>
      <w:r>
        <w:rPr>
          <w:spacing w:val="-6"/>
        </w:rPr>
        <w:t xml:space="preserve"> </w:t>
      </w:r>
      <w:r>
        <w:t>78</w:t>
      </w:r>
      <w:r>
        <w:rPr>
          <w:spacing w:val="-6"/>
        </w:rPr>
        <w:t xml:space="preserve"> </w:t>
      </w:r>
      <w:r>
        <w:t>респондентов</w:t>
      </w:r>
      <w:r>
        <w:rPr>
          <w:spacing w:val="-6"/>
        </w:rPr>
        <w:t xml:space="preserve"> </w:t>
      </w:r>
      <w:r>
        <w:t>(5-11</w:t>
      </w:r>
      <w:r>
        <w:rPr>
          <w:spacing w:val="-5"/>
        </w:rPr>
        <w:t xml:space="preserve"> </w:t>
      </w:r>
      <w:r>
        <w:rPr>
          <w:spacing w:val="-2"/>
        </w:rPr>
        <w:t>классы)</w:t>
      </w:r>
    </w:p>
    <w:p w:rsidR="000D392B" w:rsidRDefault="000D392B">
      <w:pPr>
        <w:pStyle w:val="a3"/>
        <w:spacing w:before="39"/>
        <w:ind w:left="0" w:firstLine="0"/>
      </w:pP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spacing w:before="0" w:line="250" w:lineRule="exact"/>
        <w:ind w:left="361" w:hanging="220"/>
        <w:rPr>
          <w:b/>
        </w:rPr>
      </w:pPr>
      <w:r>
        <w:rPr>
          <w:b/>
        </w:rPr>
        <w:t>Удовлетворяет</w:t>
      </w:r>
      <w:r>
        <w:rPr>
          <w:b/>
          <w:spacing w:val="-6"/>
        </w:rPr>
        <w:t xml:space="preserve"> </w:t>
      </w:r>
      <w:r>
        <w:rPr>
          <w:b/>
        </w:rPr>
        <w:t>ли</w:t>
      </w:r>
      <w:r>
        <w:rPr>
          <w:b/>
          <w:spacing w:val="-7"/>
        </w:rPr>
        <w:t xml:space="preserve"> </w:t>
      </w:r>
      <w:r>
        <w:rPr>
          <w:b/>
        </w:rPr>
        <w:t>вас</w:t>
      </w:r>
      <w:r>
        <w:rPr>
          <w:b/>
          <w:spacing w:val="-6"/>
        </w:rPr>
        <w:t xml:space="preserve"> </w:t>
      </w:r>
      <w:r>
        <w:rPr>
          <w:b/>
        </w:rPr>
        <w:t>система</w:t>
      </w:r>
      <w:r>
        <w:rPr>
          <w:b/>
          <w:spacing w:val="-3"/>
        </w:rPr>
        <w:t xml:space="preserve"> </w:t>
      </w:r>
      <w:r>
        <w:rPr>
          <w:b/>
        </w:rPr>
        <w:t>организации</w:t>
      </w:r>
      <w:r>
        <w:rPr>
          <w:b/>
          <w:spacing w:val="-4"/>
        </w:rPr>
        <w:t xml:space="preserve"> </w:t>
      </w:r>
      <w:r>
        <w:rPr>
          <w:b/>
        </w:rPr>
        <w:t>питания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школе?</w:t>
      </w:r>
    </w:p>
    <w:p w:rsidR="000D392B" w:rsidRDefault="008601BD">
      <w:pPr>
        <w:tabs>
          <w:tab w:val="left" w:pos="862"/>
        </w:tabs>
        <w:spacing w:line="250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</w:t>
      </w:r>
      <w:r>
        <w:rPr>
          <w:spacing w:val="-4"/>
        </w:rPr>
        <w:t>–54%</w:t>
      </w:r>
    </w:p>
    <w:p w:rsidR="000D392B" w:rsidRDefault="008601BD">
      <w:pPr>
        <w:tabs>
          <w:tab w:val="left" w:pos="972"/>
        </w:tabs>
        <w:spacing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нет</w:t>
      </w:r>
      <w:r>
        <w:rPr>
          <w:spacing w:val="-1"/>
        </w:rPr>
        <w:t xml:space="preserve"> </w:t>
      </w:r>
      <w:r>
        <w:rPr>
          <w:spacing w:val="-5"/>
        </w:rPr>
        <w:t>–8%</w:t>
      </w:r>
    </w:p>
    <w:p w:rsidR="000D392B" w:rsidRDefault="008601BD">
      <w:pPr>
        <w:spacing w:before="2"/>
        <w:ind w:left="102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693419</wp:posOffset>
            </wp:positionH>
            <wp:positionV relativeFrom="paragraph">
              <wp:posOffset>69599</wp:posOffset>
            </wp:positionV>
            <wp:extent cx="45720" cy="369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5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31%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spacing w:line="251" w:lineRule="exact"/>
        <w:ind w:left="361" w:hanging="220"/>
        <w:rPr>
          <w:b/>
        </w:rPr>
      </w:pPr>
      <w:r>
        <w:rPr>
          <w:b/>
        </w:rPr>
        <w:t>Удовлетворяет</w:t>
      </w:r>
      <w:r>
        <w:rPr>
          <w:b/>
          <w:spacing w:val="-5"/>
        </w:rPr>
        <w:t xml:space="preserve"> </w:t>
      </w:r>
      <w:r>
        <w:rPr>
          <w:b/>
        </w:rPr>
        <w:t>ли</w:t>
      </w:r>
      <w:r>
        <w:rPr>
          <w:b/>
          <w:spacing w:val="-8"/>
        </w:rPr>
        <w:t xml:space="preserve"> </w:t>
      </w:r>
      <w:r>
        <w:rPr>
          <w:b/>
        </w:rPr>
        <w:t>вас</w:t>
      </w:r>
      <w:r>
        <w:rPr>
          <w:b/>
          <w:spacing w:val="-7"/>
        </w:rPr>
        <w:t xml:space="preserve"> </w:t>
      </w:r>
      <w:r>
        <w:rPr>
          <w:b/>
        </w:rPr>
        <w:t>санитарное</w:t>
      </w:r>
      <w:r>
        <w:rPr>
          <w:b/>
          <w:spacing w:val="-3"/>
        </w:rPr>
        <w:t xml:space="preserve"> </w:t>
      </w:r>
      <w:r>
        <w:rPr>
          <w:b/>
        </w:rPr>
        <w:t>состояние</w:t>
      </w:r>
      <w:r>
        <w:rPr>
          <w:b/>
          <w:spacing w:val="-7"/>
        </w:rPr>
        <w:t xml:space="preserve"> </w:t>
      </w:r>
      <w:r>
        <w:rPr>
          <w:b/>
        </w:rPr>
        <w:t>школьной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столовой?</w:t>
      </w:r>
    </w:p>
    <w:p w:rsidR="000D392B" w:rsidRDefault="008601BD">
      <w:pPr>
        <w:tabs>
          <w:tab w:val="left" w:pos="862"/>
          <w:tab w:val="left" w:pos="917"/>
        </w:tabs>
        <w:ind w:left="526" w:right="7838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да – 82%</w:t>
      </w:r>
      <w:r>
        <w:rPr>
          <w:spacing w:val="40"/>
        </w:rPr>
        <w:t xml:space="preserve"> </w:t>
      </w:r>
      <w:bookmarkStart w:id="0" w:name="_GoBack"/>
      <w:bookmarkEnd w:id="0"/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нет</w:t>
      </w:r>
      <w:r>
        <w:rPr>
          <w:spacing w:val="-3"/>
        </w:rPr>
        <w:t xml:space="preserve"> </w:t>
      </w:r>
      <w:r>
        <w:t xml:space="preserve">– 2 </w:t>
      </w:r>
      <w:r>
        <w:rPr>
          <w:spacing w:val="-12"/>
        </w:rPr>
        <w:t>%</w:t>
      </w:r>
    </w:p>
    <w:p w:rsidR="000D392B" w:rsidRDefault="008601BD">
      <w:pPr>
        <w:spacing w:line="251" w:lineRule="exact"/>
        <w:ind w:left="102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693419</wp:posOffset>
            </wp:positionH>
            <wp:positionV relativeFrom="paragraph">
              <wp:posOffset>65908</wp:posOffset>
            </wp:positionV>
            <wp:extent cx="45720" cy="3720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5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16%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ind w:left="361" w:hanging="220"/>
        <w:rPr>
          <w:b/>
        </w:rPr>
      </w:pPr>
      <w:r>
        <w:rPr>
          <w:b/>
        </w:rPr>
        <w:t>Питаетесь</w:t>
      </w:r>
      <w:r>
        <w:rPr>
          <w:b/>
          <w:spacing w:val="-4"/>
        </w:rPr>
        <w:t xml:space="preserve"> </w:t>
      </w:r>
      <w:r>
        <w:rPr>
          <w:b/>
        </w:rPr>
        <w:t>ли</w:t>
      </w:r>
      <w:r>
        <w:rPr>
          <w:b/>
          <w:spacing w:val="-4"/>
        </w:rPr>
        <w:t xml:space="preserve"> </w:t>
      </w:r>
      <w:r>
        <w:rPr>
          <w:b/>
        </w:rPr>
        <w:t>вы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школьной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столовой?</w:t>
      </w:r>
    </w:p>
    <w:p w:rsidR="000D392B" w:rsidRDefault="008601BD">
      <w:pPr>
        <w:tabs>
          <w:tab w:val="left" w:pos="862"/>
          <w:tab w:val="left" w:pos="1964"/>
        </w:tabs>
        <w:spacing w:before="59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да -</w:t>
      </w:r>
      <w:r>
        <w:rPr>
          <w:spacing w:val="-4"/>
        </w:rPr>
        <w:t xml:space="preserve"> </w:t>
      </w:r>
      <w:r>
        <w:rPr>
          <w:spacing w:val="-5"/>
        </w:rPr>
        <w:t>86%</w:t>
      </w:r>
      <w:r>
        <w:tab/>
      </w:r>
      <w:r>
        <w:rPr>
          <w:noProof/>
          <w:position w:val="7"/>
          <w:lang w:eastAsia="ru-RU"/>
        </w:rPr>
        <w:drawing>
          <wp:inline distT="0" distB="0" distL="0" distR="0">
            <wp:extent cx="57149" cy="571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 – 14%</w:t>
      </w:r>
    </w:p>
    <w:p w:rsidR="000D392B" w:rsidRDefault="008601BD">
      <w:pPr>
        <w:pStyle w:val="a4"/>
        <w:numPr>
          <w:ilvl w:val="1"/>
          <w:numId w:val="1"/>
        </w:numPr>
        <w:tabs>
          <w:tab w:val="left" w:pos="527"/>
        </w:tabs>
        <w:spacing w:before="6" w:line="250" w:lineRule="exact"/>
        <w:ind w:left="527" w:hanging="386"/>
        <w:rPr>
          <w:b/>
        </w:rPr>
      </w:pPr>
      <w:r>
        <w:rPr>
          <w:b/>
        </w:rPr>
        <w:t>Если</w:t>
      </w:r>
      <w:r>
        <w:rPr>
          <w:b/>
          <w:spacing w:val="-5"/>
        </w:rPr>
        <w:t xml:space="preserve"> </w:t>
      </w:r>
      <w:r>
        <w:rPr>
          <w:b/>
        </w:rPr>
        <w:t>нет,</w:t>
      </w:r>
      <w:r>
        <w:rPr>
          <w:b/>
          <w:spacing w:val="-2"/>
        </w:rPr>
        <w:t xml:space="preserve"> </w:t>
      </w:r>
      <w:r>
        <w:rPr>
          <w:b/>
        </w:rPr>
        <w:t>то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какой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причине?</w:t>
      </w:r>
    </w:p>
    <w:p w:rsidR="000D392B" w:rsidRDefault="008601BD">
      <w:pPr>
        <w:tabs>
          <w:tab w:val="left" w:pos="862"/>
          <w:tab w:val="left" w:pos="917"/>
        </w:tabs>
        <w:ind w:left="526" w:right="7058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69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</w:t>
      </w:r>
      <w:r>
        <w:rPr>
          <w:spacing w:val="-3"/>
        </w:rPr>
        <w:t xml:space="preserve"> </w:t>
      </w:r>
      <w:r>
        <w:t>нравится</w:t>
      </w:r>
      <w:r>
        <w:rPr>
          <w:spacing w:val="8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3% </w:t>
      </w:r>
      <w:r>
        <w:rPr>
          <w:noProof/>
          <w:position w:val="4"/>
          <w:lang w:eastAsia="ru-RU"/>
        </w:rPr>
        <w:drawing>
          <wp:inline distT="0" distB="0" distL="0" distR="0">
            <wp:extent cx="45720" cy="369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не</w:t>
      </w:r>
      <w:r>
        <w:rPr>
          <w:spacing w:val="-3"/>
        </w:rPr>
        <w:t xml:space="preserve"> </w:t>
      </w:r>
      <w:r>
        <w:t>успеваете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5%</w:t>
      </w:r>
    </w:p>
    <w:p w:rsidR="000D392B" w:rsidRDefault="008601BD">
      <w:pPr>
        <w:tabs>
          <w:tab w:val="left" w:pos="972"/>
        </w:tabs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питаетесь</w:t>
      </w:r>
      <w:r>
        <w:rPr>
          <w:spacing w:val="-5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4%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spacing w:before="2"/>
        <w:ind w:left="361" w:hanging="220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школе</w:t>
      </w:r>
      <w:r>
        <w:rPr>
          <w:b/>
          <w:spacing w:val="-4"/>
        </w:rPr>
        <w:t xml:space="preserve"> </w:t>
      </w:r>
      <w:r>
        <w:rPr>
          <w:b/>
        </w:rPr>
        <w:t>вы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получаете:</w:t>
      </w:r>
    </w:p>
    <w:p w:rsidR="000D392B" w:rsidRDefault="008601BD">
      <w:pPr>
        <w:spacing w:before="62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69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горячий завтрак – 82%</w:t>
      </w:r>
    </w:p>
    <w:p w:rsidR="000D392B" w:rsidRDefault="008601BD">
      <w:pPr>
        <w:spacing w:before="64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0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sz w:val="20"/>
        </w:rPr>
        <w:t xml:space="preserve"> </w:t>
      </w:r>
      <w:r>
        <w:t>горячий обед (с первым блюдом) – 2%</w:t>
      </w:r>
    </w:p>
    <w:p w:rsidR="000D392B" w:rsidRDefault="008601BD">
      <w:pPr>
        <w:spacing w:before="63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sz w:val="20"/>
        </w:rPr>
        <w:t xml:space="preserve"> </w:t>
      </w:r>
      <w:r>
        <w:t>2-разовое горячее питание (завтрак + обед) – 4%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spacing w:before="7" w:line="250" w:lineRule="exact"/>
        <w:ind w:left="361" w:hanging="220"/>
        <w:rPr>
          <w:b/>
        </w:rPr>
      </w:pPr>
      <w:r>
        <w:rPr>
          <w:b/>
        </w:rPr>
        <w:t>Наедаетесь</w:t>
      </w:r>
      <w:r>
        <w:rPr>
          <w:b/>
          <w:spacing w:val="-3"/>
        </w:rPr>
        <w:t xml:space="preserve"> </w:t>
      </w:r>
      <w:r>
        <w:rPr>
          <w:b/>
        </w:rPr>
        <w:t>ли</w:t>
      </w:r>
      <w:r>
        <w:rPr>
          <w:b/>
          <w:spacing w:val="-3"/>
        </w:rPr>
        <w:t xml:space="preserve"> </w:t>
      </w:r>
      <w:r>
        <w:rPr>
          <w:b/>
        </w:rPr>
        <w:t>вы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школе?</w:t>
      </w:r>
    </w:p>
    <w:p w:rsidR="000D392B" w:rsidRDefault="008601BD">
      <w:pPr>
        <w:tabs>
          <w:tab w:val="left" w:pos="862"/>
        </w:tabs>
        <w:spacing w:line="250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да -</w:t>
      </w:r>
      <w:r>
        <w:rPr>
          <w:spacing w:val="51"/>
        </w:rPr>
        <w:t xml:space="preserve"> </w:t>
      </w:r>
      <w:r>
        <w:rPr>
          <w:spacing w:val="-5"/>
        </w:rPr>
        <w:t>38%</w:t>
      </w:r>
    </w:p>
    <w:p w:rsidR="000D392B" w:rsidRDefault="008601BD">
      <w:pPr>
        <w:tabs>
          <w:tab w:val="left" w:pos="972"/>
        </w:tabs>
        <w:spacing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иногда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44%</w:t>
      </w:r>
    </w:p>
    <w:p w:rsidR="000D392B" w:rsidRDefault="008601BD">
      <w:pPr>
        <w:tabs>
          <w:tab w:val="left" w:pos="972"/>
        </w:tabs>
        <w:spacing w:before="1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697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18%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ind w:left="361" w:hanging="220"/>
        <w:rPr>
          <w:b/>
        </w:rPr>
      </w:pPr>
      <w:r>
        <w:rPr>
          <w:b/>
        </w:rPr>
        <w:t>Хватает</w:t>
      </w:r>
      <w:r>
        <w:rPr>
          <w:b/>
          <w:spacing w:val="-8"/>
        </w:rPr>
        <w:t xml:space="preserve"> </w:t>
      </w:r>
      <w:r>
        <w:rPr>
          <w:b/>
        </w:rPr>
        <w:t>ли</w:t>
      </w:r>
      <w:r>
        <w:rPr>
          <w:b/>
          <w:spacing w:val="-4"/>
        </w:rPr>
        <w:t xml:space="preserve"> </w:t>
      </w:r>
      <w:r>
        <w:rPr>
          <w:b/>
        </w:rPr>
        <w:t>продолжительности</w:t>
      </w:r>
      <w:r>
        <w:rPr>
          <w:b/>
          <w:spacing w:val="-4"/>
        </w:rPr>
        <w:t xml:space="preserve"> </w:t>
      </w:r>
      <w:r>
        <w:rPr>
          <w:b/>
        </w:rPr>
        <w:t>перемены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того,</w:t>
      </w:r>
      <w:r>
        <w:rPr>
          <w:b/>
          <w:spacing w:val="-7"/>
        </w:rPr>
        <w:t xml:space="preserve"> </w:t>
      </w:r>
      <w:r>
        <w:rPr>
          <w:b/>
        </w:rPr>
        <w:t>чтобы</w:t>
      </w:r>
      <w:r>
        <w:rPr>
          <w:b/>
          <w:spacing w:val="-7"/>
        </w:rPr>
        <w:t xml:space="preserve"> </w:t>
      </w:r>
      <w:r>
        <w:rPr>
          <w:b/>
        </w:rPr>
        <w:t>поесть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школе?</w:t>
      </w:r>
    </w:p>
    <w:p w:rsidR="000D392B" w:rsidRDefault="008601BD">
      <w:pPr>
        <w:tabs>
          <w:tab w:val="left" w:pos="862"/>
          <w:tab w:val="left" w:pos="2000"/>
        </w:tabs>
        <w:spacing w:before="61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– </w:t>
      </w:r>
      <w:r>
        <w:rPr>
          <w:spacing w:val="-5"/>
        </w:rPr>
        <w:t>81%</w:t>
      </w:r>
      <w:r>
        <w:tab/>
      </w:r>
      <w:r>
        <w:rPr>
          <w:noProof/>
          <w:position w:val="7"/>
          <w:lang w:eastAsia="ru-RU"/>
        </w:rPr>
        <w:drawing>
          <wp:inline distT="0" distB="0" distL="0" distR="0">
            <wp:extent cx="57150" cy="5697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нет – 19 %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spacing w:line="250" w:lineRule="exact"/>
        <w:ind w:left="361" w:hanging="220"/>
        <w:rPr>
          <w:b/>
        </w:rPr>
      </w:pPr>
      <w:r>
        <w:rPr>
          <w:b/>
        </w:rPr>
        <w:t>Нравится</w:t>
      </w:r>
      <w:r>
        <w:rPr>
          <w:b/>
          <w:spacing w:val="-5"/>
        </w:rPr>
        <w:t xml:space="preserve"> </w:t>
      </w:r>
      <w:r>
        <w:rPr>
          <w:b/>
        </w:rPr>
        <w:t>питание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школьной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столовой?</w:t>
      </w:r>
    </w:p>
    <w:p w:rsidR="000D392B" w:rsidRDefault="008601BD">
      <w:pPr>
        <w:tabs>
          <w:tab w:val="left" w:pos="862"/>
        </w:tabs>
        <w:spacing w:line="250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– </w:t>
      </w:r>
      <w:r>
        <w:rPr>
          <w:spacing w:val="-5"/>
        </w:rPr>
        <w:t>19%</w:t>
      </w:r>
    </w:p>
    <w:p w:rsidR="000D392B" w:rsidRDefault="008601BD">
      <w:pPr>
        <w:spacing w:before="2" w:line="252" w:lineRule="exact"/>
        <w:ind w:left="993" w:right="7641"/>
        <w:jc w:val="center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693419</wp:posOffset>
            </wp:positionH>
            <wp:positionV relativeFrom="paragraph">
              <wp:posOffset>68949</wp:posOffset>
            </wp:positionV>
            <wp:extent cx="45720" cy="3720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13%</w:t>
      </w:r>
    </w:p>
    <w:p w:rsidR="000D392B" w:rsidRDefault="008601BD">
      <w:pPr>
        <w:tabs>
          <w:tab w:val="left" w:pos="446"/>
        </w:tabs>
        <w:spacing w:line="252" w:lineRule="exact"/>
        <w:ind w:right="6645"/>
        <w:jc w:val="center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</w:t>
      </w:r>
      <w:r>
        <w:rPr>
          <w:spacing w:val="-2"/>
        </w:rPr>
        <w:t xml:space="preserve"> </w:t>
      </w:r>
      <w:r>
        <w:t>всегда –</w:t>
      </w:r>
      <w:r>
        <w:rPr>
          <w:spacing w:val="-1"/>
        </w:rPr>
        <w:t xml:space="preserve"> </w:t>
      </w:r>
      <w:r>
        <w:rPr>
          <w:spacing w:val="-5"/>
        </w:rPr>
        <w:t>68%</w:t>
      </w:r>
    </w:p>
    <w:p w:rsidR="000D392B" w:rsidRDefault="008601BD">
      <w:pPr>
        <w:pStyle w:val="a4"/>
        <w:numPr>
          <w:ilvl w:val="1"/>
          <w:numId w:val="1"/>
        </w:numPr>
        <w:tabs>
          <w:tab w:val="left" w:pos="527"/>
        </w:tabs>
        <w:spacing w:before="6"/>
        <w:ind w:left="527" w:hanging="386"/>
        <w:rPr>
          <w:b/>
        </w:rPr>
      </w:pPr>
      <w:r>
        <w:rPr>
          <w:b/>
        </w:rPr>
        <w:t>Если</w:t>
      </w:r>
      <w:r>
        <w:rPr>
          <w:b/>
          <w:spacing w:val="-8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нравится,</w:t>
      </w:r>
      <w:r>
        <w:rPr>
          <w:b/>
          <w:spacing w:val="-2"/>
        </w:rPr>
        <w:t xml:space="preserve"> </w:t>
      </w:r>
      <w:r>
        <w:rPr>
          <w:b/>
        </w:rPr>
        <w:t>то</w:t>
      </w:r>
      <w:r>
        <w:rPr>
          <w:b/>
          <w:spacing w:val="-2"/>
        </w:rPr>
        <w:t xml:space="preserve"> почему?</w:t>
      </w:r>
    </w:p>
    <w:p w:rsidR="000D392B" w:rsidRDefault="008601BD">
      <w:pPr>
        <w:spacing w:before="59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4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невкусно готовят – 9%</w:t>
      </w:r>
    </w:p>
    <w:p w:rsidR="000D392B" w:rsidRDefault="008601BD">
      <w:pPr>
        <w:spacing w:before="64"/>
        <w:ind w:left="173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однообразное питание –21%</w:t>
      </w:r>
    </w:p>
    <w:p w:rsidR="000D392B" w:rsidRDefault="008601BD">
      <w:pPr>
        <w:spacing w:before="66" w:line="300" w:lineRule="auto"/>
        <w:ind w:left="173" w:right="6158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697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готовят</w:t>
      </w:r>
      <w:r>
        <w:rPr>
          <w:spacing w:val="-6"/>
        </w:rPr>
        <w:t xml:space="preserve"> </w:t>
      </w:r>
      <w:r>
        <w:t>нелюбимую</w:t>
      </w:r>
      <w:r>
        <w:rPr>
          <w:spacing w:val="-6"/>
        </w:rPr>
        <w:t xml:space="preserve"> </w:t>
      </w:r>
      <w:r>
        <w:t>пищу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41% </w:t>
      </w:r>
      <w:r>
        <w:rPr>
          <w:noProof/>
          <w:position w:val="7"/>
          <w:lang w:eastAsia="ru-RU"/>
        </w:rPr>
        <w:drawing>
          <wp:inline distT="0" distB="0" distL="0" distR="0">
            <wp:extent cx="57150" cy="5714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остывшая еда – 20%</w:t>
      </w:r>
    </w:p>
    <w:p w:rsidR="000D392B" w:rsidRDefault="008601BD">
      <w:pPr>
        <w:spacing w:before="1" w:line="302" w:lineRule="auto"/>
        <w:ind w:left="173" w:right="6998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маленькие</w:t>
      </w:r>
      <w:r>
        <w:rPr>
          <w:spacing w:val="-6"/>
        </w:rPr>
        <w:t xml:space="preserve"> </w:t>
      </w:r>
      <w:r>
        <w:t>порции</w:t>
      </w:r>
      <w:r>
        <w:rPr>
          <w:spacing w:val="-6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 xml:space="preserve">% </w:t>
      </w:r>
      <w:r>
        <w:rPr>
          <w:noProof/>
          <w:position w:val="7"/>
          <w:lang w:eastAsia="ru-RU"/>
        </w:rPr>
        <w:drawing>
          <wp:inline distT="0" distB="0" distL="0" distR="0">
            <wp:extent cx="57150" cy="569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иное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spacing w:before="0" w:line="191" w:lineRule="exact"/>
        <w:ind w:left="361" w:hanging="220"/>
        <w:rPr>
          <w:b/>
        </w:rPr>
      </w:pPr>
      <w:r>
        <w:rPr>
          <w:b/>
        </w:rPr>
        <w:t>Посещаете</w:t>
      </w:r>
      <w:r>
        <w:rPr>
          <w:b/>
          <w:spacing w:val="-6"/>
        </w:rPr>
        <w:t xml:space="preserve"> </w:t>
      </w:r>
      <w:r>
        <w:rPr>
          <w:b/>
        </w:rPr>
        <w:t>ли</w:t>
      </w:r>
      <w:r>
        <w:rPr>
          <w:b/>
          <w:spacing w:val="-3"/>
        </w:rPr>
        <w:t xml:space="preserve"> </w:t>
      </w:r>
      <w:r>
        <w:rPr>
          <w:b/>
        </w:rPr>
        <w:t>группу</w:t>
      </w:r>
      <w:r>
        <w:rPr>
          <w:b/>
          <w:spacing w:val="-6"/>
        </w:rPr>
        <w:t xml:space="preserve"> </w:t>
      </w:r>
      <w:r>
        <w:rPr>
          <w:b/>
        </w:rPr>
        <w:t>продлённого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дня?</w:t>
      </w:r>
    </w:p>
    <w:p w:rsidR="000D392B" w:rsidRDefault="008601BD">
      <w:pPr>
        <w:tabs>
          <w:tab w:val="left" w:pos="862"/>
          <w:tab w:val="left" w:pos="1817"/>
        </w:tabs>
        <w:spacing w:before="59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5"/>
        </w:rPr>
        <w:t>да</w:t>
      </w:r>
      <w:r>
        <w:tab/>
      </w: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 – 100%</w:t>
      </w:r>
    </w:p>
    <w:p w:rsidR="000D392B" w:rsidRDefault="008601BD">
      <w:pPr>
        <w:pStyle w:val="a4"/>
        <w:numPr>
          <w:ilvl w:val="1"/>
          <w:numId w:val="1"/>
        </w:numPr>
        <w:tabs>
          <w:tab w:val="left" w:pos="527"/>
        </w:tabs>
        <w:spacing w:before="7"/>
        <w:ind w:left="527" w:hanging="386"/>
        <w:rPr>
          <w:b/>
        </w:rPr>
      </w:pPr>
      <w:r>
        <w:rPr>
          <w:b/>
        </w:rPr>
        <w:t>Если</w:t>
      </w:r>
      <w:r>
        <w:rPr>
          <w:b/>
          <w:spacing w:val="-8"/>
        </w:rPr>
        <w:t xml:space="preserve"> </w:t>
      </w:r>
      <w:r>
        <w:rPr>
          <w:b/>
        </w:rPr>
        <w:t>да,</w:t>
      </w:r>
      <w:r>
        <w:rPr>
          <w:b/>
          <w:spacing w:val="-6"/>
        </w:rPr>
        <w:t xml:space="preserve"> </w:t>
      </w:r>
      <w:r>
        <w:rPr>
          <w:b/>
        </w:rPr>
        <w:t>то</w:t>
      </w:r>
      <w:r>
        <w:rPr>
          <w:b/>
          <w:spacing w:val="-2"/>
        </w:rPr>
        <w:t xml:space="preserve"> </w:t>
      </w:r>
      <w:r>
        <w:rPr>
          <w:b/>
        </w:rPr>
        <w:t>получаете</w:t>
      </w:r>
      <w:r>
        <w:rPr>
          <w:b/>
          <w:spacing w:val="-3"/>
        </w:rPr>
        <w:t xml:space="preserve"> </w:t>
      </w:r>
      <w:r>
        <w:rPr>
          <w:b/>
        </w:rPr>
        <w:t>ли</w:t>
      </w:r>
      <w:r>
        <w:rPr>
          <w:b/>
          <w:spacing w:val="-3"/>
        </w:rPr>
        <w:t xml:space="preserve"> </w:t>
      </w:r>
      <w:r>
        <w:rPr>
          <w:b/>
        </w:rPr>
        <w:t>полдник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школе</w:t>
      </w:r>
      <w:r>
        <w:rPr>
          <w:b/>
          <w:spacing w:val="-3"/>
        </w:rPr>
        <w:t xml:space="preserve"> </w:t>
      </w:r>
      <w:r>
        <w:rPr>
          <w:b/>
        </w:rPr>
        <w:t>или</w:t>
      </w:r>
      <w:r>
        <w:rPr>
          <w:b/>
          <w:spacing w:val="-2"/>
        </w:rPr>
        <w:t xml:space="preserve"> </w:t>
      </w:r>
      <w:r>
        <w:rPr>
          <w:b/>
        </w:rPr>
        <w:t>приносите</w:t>
      </w:r>
      <w:r>
        <w:rPr>
          <w:b/>
          <w:spacing w:val="-5"/>
        </w:rPr>
        <w:t xml:space="preserve"> </w:t>
      </w:r>
      <w:r>
        <w:rPr>
          <w:b/>
        </w:rPr>
        <w:t>из</w:t>
      </w:r>
      <w:r>
        <w:rPr>
          <w:b/>
          <w:spacing w:val="-2"/>
        </w:rPr>
        <w:t xml:space="preserve"> дома?</w:t>
      </w:r>
    </w:p>
    <w:p w:rsidR="000D392B" w:rsidRDefault="008601BD">
      <w:pPr>
        <w:spacing w:before="59" w:line="300" w:lineRule="auto"/>
        <w:ind w:left="173" w:right="6739"/>
      </w:pP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полдник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школе </w:t>
      </w:r>
      <w:r>
        <w:rPr>
          <w:noProof/>
          <w:position w:val="7"/>
          <w:lang w:eastAsia="ru-RU"/>
        </w:rPr>
        <w:drawing>
          <wp:inline distT="0" distB="0" distL="0" distR="0">
            <wp:extent cx="57150" cy="5715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приносит из дома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361"/>
        </w:tabs>
        <w:spacing w:before="0" w:line="194" w:lineRule="exact"/>
        <w:ind w:left="361" w:hanging="220"/>
        <w:rPr>
          <w:b/>
        </w:rPr>
      </w:pPr>
      <w:r>
        <w:rPr>
          <w:b/>
        </w:rPr>
        <w:t>Устраивает</w:t>
      </w:r>
      <w:r>
        <w:rPr>
          <w:b/>
          <w:spacing w:val="-7"/>
        </w:rPr>
        <w:t xml:space="preserve"> </w:t>
      </w:r>
      <w:r>
        <w:rPr>
          <w:b/>
        </w:rPr>
        <w:t>меню</w:t>
      </w:r>
      <w:r>
        <w:rPr>
          <w:b/>
          <w:spacing w:val="-7"/>
        </w:rPr>
        <w:t xml:space="preserve"> </w:t>
      </w:r>
      <w:r>
        <w:rPr>
          <w:b/>
        </w:rPr>
        <w:t>школьной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столовой?</w:t>
      </w:r>
    </w:p>
    <w:p w:rsidR="000D392B" w:rsidRDefault="008601BD">
      <w:pPr>
        <w:tabs>
          <w:tab w:val="left" w:pos="862"/>
        </w:tabs>
        <w:spacing w:line="250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69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– </w:t>
      </w:r>
      <w:r>
        <w:rPr>
          <w:spacing w:val="-5"/>
        </w:rPr>
        <w:t>38%</w:t>
      </w:r>
    </w:p>
    <w:p w:rsidR="000D392B" w:rsidRDefault="008601BD">
      <w:pPr>
        <w:tabs>
          <w:tab w:val="left" w:pos="972"/>
        </w:tabs>
        <w:spacing w:before="2"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нет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19%</w:t>
      </w:r>
    </w:p>
    <w:p w:rsidR="000D392B" w:rsidRDefault="008601BD">
      <w:pPr>
        <w:tabs>
          <w:tab w:val="left" w:pos="972"/>
        </w:tabs>
        <w:spacing w:line="252" w:lineRule="exact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иногда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43%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472"/>
        </w:tabs>
        <w:spacing w:before="3"/>
        <w:ind w:left="472" w:hanging="331"/>
        <w:rPr>
          <w:b/>
        </w:rPr>
      </w:pPr>
      <w:r>
        <w:rPr>
          <w:b/>
        </w:rPr>
        <w:t>Считаете</w:t>
      </w:r>
      <w:r>
        <w:rPr>
          <w:b/>
          <w:spacing w:val="-5"/>
        </w:rPr>
        <w:t xml:space="preserve"> </w:t>
      </w:r>
      <w:r>
        <w:rPr>
          <w:b/>
        </w:rPr>
        <w:t>ли</w:t>
      </w:r>
      <w:r>
        <w:rPr>
          <w:b/>
          <w:spacing w:val="-5"/>
        </w:rPr>
        <w:t xml:space="preserve"> </w:t>
      </w:r>
      <w:r>
        <w:rPr>
          <w:b/>
        </w:rPr>
        <w:t>питание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школе</w:t>
      </w:r>
      <w:r>
        <w:rPr>
          <w:b/>
          <w:spacing w:val="-5"/>
        </w:rPr>
        <w:t xml:space="preserve"> </w:t>
      </w:r>
      <w:r>
        <w:rPr>
          <w:b/>
        </w:rPr>
        <w:t>здоровым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полноценным?</w:t>
      </w:r>
    </w:p>
    <w:p w:rsidR="000D392B" w:rsidRDefault="008601BD">
      <w:pPr>
        <w:tabs>
          <w:tab w:val="left" w:pos="862"/>
          <w:tab w:val="left" w:pos="1945"/>
        </w:tabs>
        <w:spacing w:before="62"/>
        <w:ind w:left="526"/>
      </w:pPr>
      <w:r>
        <w:rPr>
          <w:noProof/>
          <w:position w:val="4"/>
          <w:lang w:eastAsia="ru-RU"/>
        </w:rPr>
        <w:drawing>
          <wp:inline distT="0" distB="0" distL="0" distR="0">
            <wp:extent cx="45720" cy="37203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да – </w:t>
      </w:r>
      <w:r>
        <w:rPr>
          <w:spacing w:val="-5"/>
        </w:rPr>
        <w:t>72%</w:t>
      </w:r>
      <w:r>
        <w:tab/>
      </w:r>
      <w:r>
        <w:rPr>
          <w:noProof/>
          <w:position w:val="7"/>
          <w:lang w:eastAsia="ru-RU"/>
        </w:rPr>
        <w:drawing>
          <wp:inline distT="0" distB="0" distL="0" distR="0">
            <wp:extent cx="57150" cy="5706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нет – 28%</w:t>
      </w:r>
    </w:p>
    <w:p w:rsidR="000D392B" w:rsidRDefault="008601BD">
      <w:pPr>
        <w:pStyle w:val="a4"/>
        <w:numPr>
          <w:ilvl w:val="0"/>
          <w:numId w:val="1"/>
        </w:numPr>
        <w:tabs>
          <w:tab w:val="left" w:pos="472"/>
        </w:tabs>
        <w:ind w:left="472" w:hanging="331"/>
        <w:rPr>
          <w:b/>
        </w:rPr>
      </w:pPr>
      <w:r>
        <w:rPr>
          <w:b/>
        </w:rPr>
        <w:t>Ваши</w:t>
      </w:r>
      <w:r>
        <w:rPr>
          <w:b/>
          <w:spacing w:val="-5"/>
        </w:rPr>
        <w:t xml:space="preserve"> </w:t>
      </w:r>
      <w:r>
        <w:rPr>
          <w:b/>
        </w:rPr>
        <w:t>предложения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изменению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меню:</w:t>
      </w:r>
    </w:p>
    <w:p w:rsidR="000D392B" w:rsidRDefault="000D392B">
      <w:pPr>
        <w:pStyle w:val="a3"/>
        <w:ind w:left="0" w:firstLine="0"/>
      </w:pPr>
    </w:p>
    <w:p w:rsidR="000D392B" w:rsidRDefault="008601BD">
      <w:pPr>
        <w:pStyle w:val="a4"/>
        <w:numPr>
          <w:ilvl w:val="0"/>
          <w:numId w:val="1"/>
        </w:numPr>
        <w:tabs>
          <w:tab w:val="left" w:pos="472"/>
        </w:tabs>
        <w:spacing w:before="0"/>
        <w:ind w:left="472" w:hanging="331"/>
        <w:rPr>
          <w:b/>
        </w:rPr>
      </w:pPr>
      <w:r>
        <w:rPr>
          <w:b/>
        </w:rPr>
        <w:t>Ваши</w:t>
      </w:r>
      <w:r>
        <w:rPr>
          <w:b/>
          <w:spacing w:val="-5"/>
        </w:rPr>
        <w:t xml:space="preserve"> </w:t>
      </w:r>
      <w:r>
        <w:rPr>
          <w:b/>
        </w:rPr>
        <w:t>предложения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улучшению</w:t>
      </w:r>
      <w:r>
        <w:rPr>
          <w:b/>
          <w:spacing w:val="-4"/>
        </w:rPr>
        <w:t xml:space="preserve"> </w:t>
      </w:r>
      <w:r>
        <w:rPr>
          <w:b/>
        </w:rPr>
        <w:t>питания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школе:</w:t>
      </w:r>
    </w:p>
    <w:sectPr w:rsidR="000D392B">
      <w:type w:val="continuous"/>
      <w:pgSz w:w="11910" w:h="16840"/>
      <w:pgMar w:top="340" w:right="170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7A86"/>
    <w:multiLevelType w:val="multilevel"/>
    <w:tmpl w:val="BB04FAF2"/>
    <w:lvl w:ilvl="0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3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6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3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392B"/>
    <w:rsid w:val="000D392B"/>
    <w:rsid w:val="0086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87F6"/>
  <w15:docId w15:val="{1B804EBC-F1B2-4AAA-95F1-42EA5C93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1" w:hanging="220"/>
    </w:pPr>
    <w:rPr>
      <w:b/>
      <w:bCs/>
    </w:rPr>
  </w:style>
  <w:style w:type="paragraph" w:styleId="a4">
    <w:name w:val="List Paragraph"/>
    <w:basedOn w:val="a"/>
    <w:uiPriority w:val="1"/>
    <w:qFormat/>
    <w:pPr>
      <w:spacing w:before="4"/>
      <w:ind w:left="361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Крючкова</dc:creator>
  <cp:lastModifiedBy>КОМПЬЮТЕР_25</cp:lastModifiedBy>
  <cp:revision>2</cp:revision>
  <dcterms:created xsi:type="dcterms:W3CDTF">2025-03-20T08:11:00Z</dcterms:created>
  <dcterms:modified xsi:type="dcterms:W3CDTF">2025-03-20T08:41:00Z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2010</vt:lpwstr>
  </property>
</Properties>
</file>