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2323C">
        <w:rPr>
          <w:b/>
          <w:color w:val="000000"/>
          <w:sz w:val="28"/>
          <w:szCs w:val="28"/>
        </w:rPr>
        <w:t>МБОУ «</w:t>
      </w:r>
      <w:proofErr w:type="spellStart"/>
      <w:r w:rsidRPr="0072323C">
        <w:rPr>
          <w:b/>
          <w:color w:val="000000"/>
          <w:sz w:val="28"/>
          <w:szCs w:val="28"/>
        </w:rPr>
        <w:t>Городищенская</w:t>
      </w:r>
      <w:proofErr w:type="spellEnd"/>
      <w:r w:rsidRPr="0072323C">
        <w:rPr>
          <w:b/>
          <w:color w:val="000000"/>
          <w:sz w:val="28"/>
          <w:szCs w:val="28"/>
        </w:rPr>
        <w:t xml:space="preserve"> средняя школа №2»</w:t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Творческий проект по технологии</w:t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i/>
          <w:color w:val="000000"/>
          <w:sz w:val="72"/>
          <w:szCs w:val="72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72323C">
        <w:rPr>
          <w:rFonts w:ascii="Monotype Corsiva" w:hAnsi="Monotype Corsiva" w:cs="Arial"/>
          <w:b/>
          <w:i/>
          <w:color w:val="000000"/>
          <w:sz w:val="72"/>
          <w:szCs w:val="72"/>
        </w:rPr>
        <w:t>«Изделия из лоскутов»</w:t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i/>
          <w:color w:val="000000"/>
          <w:sz w:val="72"/>
          <w:szCs w:val="72"/>
        </w:rPr>
      </w:pPr>
      <w:r w:rsidRPr="0072323C">
        <w:rPr>
          <w:rFonts w:ascii="Monotype Corsiva" w:hAnsi="Monotype Corsiva" w:cs="Arial"/>
          <w:b/>
          <w:i/>
          <w:color w:val="000000"/>
          <w:sz w:val="72"/>
          <w:szCs w:val="72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4421C3B">
            <wp:extent cx="2886075" cy="2779794"/>
            <wp:effectExtent l="152400" t="152400" r="352425" b="3638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272" cy="2801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Автор проекта: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ученица 10 класса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6"/>
          <w:szCs w:val="26"/>
        </w:rPr>
        <w:t>Кулькина</w:t>
      </w:r>
      <w:proofErr w:type="spellEnd"/>
      <w:r>
        <w:rPr>
          <w:b/>
          <w:bCs/>
          <w:color w:val="000000"/>
          <w:sz w:val="26"/>
          <w:szCs w:val="26"/>
        </w:rPr>
        <w:t xml:space="preserve"> Дарья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Руководитель проекта: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учитель технологии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Леонтьева О.И.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2323C">
        <w:rPr>
          <w:b/>
          <w:color w:val="000000"/>
          <w:sz w:val="28"/>
          <w:szCs w:val="28"/>
        </w:rPr>
        <w:t>Городище 2018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Содержание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1.Цель и задачи проекта……………………………………………………</w:t>
      </w:r>
      <w:r w:rsidR="007557A9">
        <w:rPr>
          <w:color w:val="000000"/>
          <w:sz w:val="27"/>
          <w:szCs w:val="27"/>
        </w:rPr>
        <w:t>3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2.Обоснование возникшей</w:t>
      </w:r>
      <w:r w:rsidR="007557A9">
        <w:rPr>
          <w:color w:val="000000"/>
          <w:sz w:val="27"/>
          <w:szCs w:val="27"/>
        </w:rPr>
        <w:t xml:space="preserve"> проблемы и потребности……………………4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3.Определение конкретной задачи и ее формули</w:t>
      </w:r>
      <w:r w:rsidR="007557A9">
        <w:rPr>
          <w:color w:val="000000"/>
          <w:sz w:val="27"/>
          <w:szCs w:val="27"/>
        </w:rPr>
        <w:t>ровка….........................4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4.Выявление основных параметров и ограничений</w:t>
      </w:r>
      <w:proofErr w:type="gramStart"/>
      <w:r>
        <w:rPr>
          <w:color w:val="000000"/>
          <w:sz w:val="27"/>
          <w:szCs w:val="27"/>
        </w:rPr>
        <w:t>…….</w:t>
      </w:r>
      <w:proofErr w:type="gramEnd"/>
      <w:r>
        <w:rPr>
          <w:color w:val="000000"/>
          <w:sz w:val="27"/>
          <w:szCs w:val="27"/>
        </w:rPr>
        <w:t>.…......................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Теоретическая часть.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История возникновени</w:t>
      </w:r>
      <w:r w:rsidR="007557A9">
        <w:rPr>
          <w:color w:val="000000"/>
          <w:sz w:val="27"/>
          <w:szCs w:val="27"/>
        </w:rPr>
        <w:t>я лоскутного шитья……………………………5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Виды лоску</w:t>
      </w:r>
      <w:r w:rsidR="007557A9">
        <w:rPr>
          <w:color w:val="000000"/>
          <w:sz w:val="27"/>
          <w:szCs w:val="27"/>
        </w:rPr>
        <w:t>тного шитья………………………………………………    6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Практическая часть.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1.Подготовите</w:t>
      </w:r>
      <w:r w:rsidR="007557A9">
        <w:rPr>
          <w:color w:val="000000"/>
          <w:sz w:val="27"/>
          <w:szCs w:val="27"/>
        </w:rPr>
        <w:t>льная работа………………………………………………   7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2.Выбор и</w:t>
      </w:r>
      <w:r w:rsidR="00BD1F82">
        <w:rPr>
          <w:color w:val="000000"/>
          <w:sz w:val="27"/>
          <w:szCs w:val="27"/>
        </w:rPr>
        <w:t xml:space="preserve">зделия …………………………………………………………    </w:t>
      </w:r>
      <w:r w:rsidR="007557A9">
        <w:rPr>
          <w:color w:val="000000"/>
          <w:sz w:val="27"/>
          <w:szCs w:val="27"/>
        </w:rPr>
        <w:t>7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Материалы и и</w:t>
      </w:r>
      <w:r w:rsidR="007557A9">
        <w:rPr>
          <w:color w:val="000000"/>
          <w:sz w:val="27"/>
          <w:szCs w:val="27"/>
        </w:rPr>
        <w:t>нструменты……</w:t>
      </w:r>
      <w:proofErr w:type="gramStart"/>
      <w:r w:rsidR="007557A9">
        <w:rPr>
          <w:color w:val="000000"/>
          <w:sz w:val="27"/>
          <w:szCs w:val="27"/>
        </w:rPr>
        <w:t>…….</w:t>
      </w:r>
      <w:proofErr w:type="gramEnd"/>
      <w:r w:rsidR="007557A9">
        <w:rPr>
          <w:color w:val="000000"/>
          <w:sz w:val="27"/>
          <w:szCs w:val="27"/>
        </w:rPr>
        <w:t>……... …………………………  8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4.Правила безопас</w:t>
      </w:r>
      <w:r w:rsidR="007557A9">
        <w:rPr>
          <w:color w:val="000000"/>
          <w:sz w:val="27"/>
          <w:szCs w:val="27"/>
        </w:rPr>
        <w:t>ности труда………………………………</w:t>
      </w:r>
      <w:proofErr w:type="gramStart"/>
      <w:r w:rsidR="007557A9">
        <w:rPr>
          <w:color w:val="000000"/>
          <w:sz w:val="27"/>
          <w:szCs w:val="27"/>
        </w:rPr>
        <w:t>…….</w:t>
      </w:r>
      <w:proofErr w:type="gramEnd"/>
      <w:r w:rsidR="007557A9">
        <w:rPr>
          <w:color w:val="000000"/>
          <w:sz w:val="27"/>
          <w:szCs w:val="27"/>
        </w:rPr>
        <w:t>……… 9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5.Собачка лоскутная. Технология изготовления (пр</w:t>
      </w:r>
      <w:r w:rsidR="007557A9">
        <w:rPr>
          <w:color w:val="000000"/>
          <w:sz w:val="27"/>
          <w:szCs w:val="27"/>
        </w:rPr>
        <w:t>езентация)...............10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Экономиче</w:t>
      </w:r>
      <w:r w:rsidR="007557A9">
        <w:rPr>
          <w:color w:val="000000"/>
          <w:sz w:val="27"/>
          <w:szCs w:val="27"/>
        </w:rPr>
        <w:t>ский расчет…………………………………………………  11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Экологическое обоснование ра</w:t>
      </w:r>
      <w:r w:rsidR="007557A9">
        <w:rPr>
          <w:color w:val="000000"/>
          <w:sz w:val="27"/>
          <w:szCs w:val="27"/>
        </w:rPr>
        <w:t xml:space="preserve">боты……………………………………11   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Заключение.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1.Самоо</w:t>
      </w:r>
      <w:r w:rsidR="007557A9">
        <w:rPr>
          <w:color w:val="000000"/>
          <w:sz w:val="27"/>
          <w:szCs w:val="27"/>
        </w:rPr>
        <w:t>ценка……………………………………………………………… 12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2.Список лит</w:t>
      </w:r>
      <w:r w:rsidR="00BD1F82">
        <w:rPr>
          <w:color w:val="000000"/>
          <w:sz w:val="27"/>
          <w:szCs w:val="27"/>
        </w:rPr>
        <w:t xml:space="preserve">ературы……………………………………………………… </w:t>
      </w:r>
      <w:r w:rsidR="007557A9">
        <w:rPr>
          <w:color w:val="000000"/>
          <w:sz w:val="27"/>
          <w:szCs w:val="27"/>
        </w:rPr>
        <w:t>13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72323C" w:rsidRDefault="0072323C" w:rsidP="007232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выполнить творческую работу в технике лоскутного шитья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72323C" w:rsidRDefault="0072323C" w:rsidP="007232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подробнее познакомиться с историей появления лоскутного шитья;</w:t>
      </w:r>
    </w:p>
    <w:p w:rsidR="0072323C" w:rsidRDefault="0072323C" w:rsidP="007232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закрепить знания техники изготовления поделки из лоскутков;</w:t>
      </w:r>
    </w:p>
    <w:p w:rsidR="0072323C" w:rsidRDefault="0072323C" w:rsidP="007232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расширить свой кругозор;</w:t>
      </w:r>
    </w:p>
    <w:p w:rsidR="0072323C" w:rsidRDefault="0072323C" w:rsidP="007232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изучить теоретические и практические основы художественной обработки ткани;</w:t>
      </w:r>
    </w:p>
    <w:p w:rsidR="0072323C" w:rsidRDefault="0072323C" w:rsidP="007232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воспитать творческий подход к выполненной работе, эстетический вкус, аккуратность в работе, бережливость, экономичность в работе;</w:t>
      </w:r>
    </w:p>
    <w:p w:rsidR="0072323C" w:rsidRDefault="0072323C" w:rsidP="0072323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провести контроль качества своей работы.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Обоснование возникшей</w:t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проблемы и потребности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Свой проект хочу посвятить занятию наших прабабушек - лоскутному шитью.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Мне очень нравятся такие изделия. Я много раз видела такие разные изделия из лоскутков и у своей бабушки, в кабинете технологии, в нашем школьном краеведческом музее. И мне очень хотелось сделать что-нибудь самой.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получаются такие красивые вещи. Это для меня было загадкой №1.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нашем кабинете присутствует множество изделий, выполненных в лоскутном стиле: куклы, подушечки, прихватки (девочки делают их для школьной кухни). Как оказалось, у нас в роду моя прабабушка и бабушка по маминой линии занималась лоскутными ковриками. Некоторые из них сохранились и есть сейчас у нас дома.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попросила маму рассказать мне об этом виде искусства. Как оказалось, она мало что знает об этом ремесле и не занималась этим делом никогда. Мне захотелось больше узнать об этом искусстве и самой поучаствовать в изготовлении этих прекрасных творений.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Определение конкретной задачи</w:t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и её формулировка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 беседы со своим учителем я узнала, что такое «Лоскутное шитьё». Еще она посоветовала самой найти информацию в библиотеке, Интернете. Найдя информацию, я поняла, что лоскутное шитье (</w:t>
      </w:r>
      <w:proofErr w:type="spellStart"/>
      <w:r>
        <w:rPr>
          <w:color w:val="000000"/>
          <w:sz w:val="27"/>
          <w:szCs w:val="27"/>
        </w:rPr>
        <w:t>пэчворк</w:t>
      </w:r>
      <w:proofErr w:type="spellEnd"/>
      <w:r>
        <w:rPr>
          <w:color w:val="000000"/>
          <w:sz w:val="27"/>
          <w:szCs w:val="27"/>
        </w:rPr>
        <w:t xml:space="preserve"> - по-европейски, </w:t>
      </w:r>
      <w:proofErr w:type="spellStart"/>
      <w:r>
        <w:rPr>
          <w:color w:val="000000"/>
          <w:sz w:val="27"/>
          <w:szCs w:val="27"/>
        </w:rPr>
        <w:t>квилтинг</w:t>
      </w:r>
      <w:proofErr w:type="spellEnd"/>
      <w:r>
        <w:rPr>
          <w:color w:val="000000"/>
          <w:sz w:val="27"/>
          <w:szCs w:val="27"/>
        </w:rPr>
        <w:t xml:space="preserve"> - по-американски) - один из самых распространенных видов рукоделия, и это так, видимо, потому, что данное искусство не требует особых материальных затрат, ведь для изделий из лоскутков можно использовать старые, ненужные тряпичные и трикотажные вещи.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 тогда я решила освоить технику лоскутного шитья. Для этого мне потребуется только усидчивость, трудолюбие и, самое главное - желание...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очень хочу, чтобы на полках, среди работ в школьной выставке, моё изделие заняло достойное место.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Выявление основных</w:t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параметров и ограничений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я выбрала для себя тему творческого проекта. Мое изделие должно быть, прежде всего, красивым, недорогим и привлекать к себе внимание. Сюжет должен быть не сложным, без лишних деталей. Приёмы работы - доступны для моего возраста и безопасны. Игрушка должна соответствовать выбранной стилистике. Готовое изделие должно быть безопасно для окружающих.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История возникновения лоскутного шитья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Лоскутное шитье издавна известно многим народам. Из пестрых и однотонных кусочков ткани, выкроенных по шаблонам, мастерицы составляют самые разные композиции - мозаичные узоры. Недаром этот вид творчества у нас называют ситцевой или лоскутной мозаикой. На лицевой стороне таких композиций нет видимых швов.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Лоскутная мозаика</w:t>
      </w:r>
      <w:r>
        <w:rPr>
          <w:color w:val="000000"/>
          <w:sz w:val="26"/>
          <w:szCs w:val="26"/>
        </w:rPr>
        <w:t> - одно из направлений в лоскутной технике. Существует и другое -</w:t>
      </w:r>
      <w:r>
        <w:rPr>
          <w:b/>
          <w:bCs/>
          <w:color w:val="000000"/>
          <w:sz w:val="26"/>
          <w:szCs w:val="26"/>
        </w:rPr>
        <w:t>аппликация</w:t>
      </w:r>
      <w:r>
        <w:rPr>
          <w:color w:val="000000"/>
          <w:sz w:val="26"/>
          <w:szCs w:val="26"/>
        </w:rPr>
        <w:t>. Здесь, чтобы создать рисунок, лоскутки нашивают на единый кусок ткани - фон. Оба эти направления могут прекрасно соседствовать и дополнять друг друга в лоскутных произведениях.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2B2C114F" wp14:editId="1665661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81150" cy="1076325"/>
            <wp:effectExtent l="0" t="0" r="0" b="9525"/>
            <wp:wrapSquare wrapText="bothSides"/>
            <wp:docPr id="21" name="Рисунок 2" descr="hello_html_195a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95a2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Ткань</w:t>
      </w:r>
      <w:r>
        <w:rPr>
          <w:color w:val="000000"/>
          <w:sz w:val="26"/>
          <w:szCs w:val="26"/>
        </w:rPr>
        <w:t> - материал недолговечный, поэтому время и место возникновения лоскутной техники весьма условны.</w:t>
      </w:r>
      <w:r>
        <w:rPr>
          <w:b/>
          <w:bCs/>
          <w:color w:val="000000"/>
        </w:rPr>
        <w:t> </w:t>
      </w:r>
      <w:r>
        <w:rPr>
          <w:color w:val="000000"/>
          <w:sz w:val="26"/>
          <w:szCs w:val="26"/>
        </w:rPr>
        <w:t>Не исключена возможность появления лоскутного рукоделия в нескольких странах одновременно. Однако принято считать, что зародилась эта техника в Англии, а затем постепенно распространилась в других местах. Изделия из лоскута стали появляться на Руси, в Европе, Америке, Австралии. Причиной появления своеобразного лоскутного шитья явилась бедность. Именно она вынуждала женщин из остатков старой одежды делать новую, а также создавать различные изделия окружающего быта. Неслучайно повышенный интерес к технике лоскутного шитья в разных странах возникал именно в периоды кризисных ситуаций. Идея же</w:t>
      </w:r>
      <w:r>
        <w:rPr>
          <w:b/>
          <w:bCs/>
          <w:color w:val="000000"/>
        </w:rPr>
        <w:t> </w:t>
      </w:r>
      <w:r>
        <w:rPr>
          <w:color w:val="000000"/>
          <w:sz w:val="26"/>
          <w:szCs w:val="26"/>
        </w:rPr>
        <w:t>геометрического подбора различных кусочков ткани берет начало от традиционного народного ремесла.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Не исключено, что толчком к появлению лоскутных орнаментов послужило древнее искусство создания мозаичных композиций, дошедшее до нас из глубины веков: ведь недаром шитье </w:t>
      </w:r>
      <w:proofErr w:type="gramStart"/>
      <w:r>
        <w:rPr>
          <w:color w:val="000000"/>
          <w:sz w:val="26"/>
          <w:szCs w:val="26"/>
        </w:rPr>
        <w:t>из лоскута</w:t>
      </w:r>
      <w:proofErr w:type="gramEnd"/>
      <w:r>
        <w:rPr>
          <w:color w:val="000000"/>
          <w:sz w:val="26"/>
          <w:szCs w:val="26"/>
        </w:rPr>
        <w:t xml:space="preserve"> называют также "лоскутной мозаикой". В настоящее время к шитью из лоскута относятся как к виду искусства. Художественные изделия из лоскута по праву заняли достойное место среди произведений декоративно-прикладного творчества во многих странах мира. Экспозиции музеев США, Германии, Швеции, Швейцарии, Австралии содержат целые коллекции изделий, выполненных в стиле лоскутной техники - </w:t>
      </w:r>
      <w:proofErr w:type="spellStart"/>
      <w:r>
        <w:rPr>
          <w:color w:val="000000"/>
          <w:sz w:val="26"/>
          <w:szCs w:val="26"/>
        </w:rPr>
        <w:t>Patchwork</w:t>
      </w:r>
      <w:proofErr w:type="spellEnd"/>
      <w:r>
        <w:rPr>
          <w:color w:val="000000"/>
          <w:sz w:val="26"/>
          <w:szCs w:val="26"/>
        </w:rPr>
        <w:t>. Имеется такая коллекция и во Всероссийском музее декоративно-прикладного и народного искусства. За рубежом лоскутное шитье охватывает огромное количество женщин. К примеру, в США 20 миллионов мастериц занимаются этим видом творчества. Женщины-лоскутницы объединяются в клубы, где издают свои журналы, проводят семинары и выставки. Английские названия "</w:t>
      </w:r>
      <w:proofErr w:type="spellStart"/>
      <w:r>
        <w:rPr>
          <w:color w:val="000000"/>
          <w:sz w:val="26"/>
          <w:szCs w:val="26"/>
        </w:rPr>
        <w:t>patchwork</w:t>
      </w:r>
      <w:proofErr w:type="spellEnd"/>
      <w:r>
        <w:rPr>
          <w:color w:val="000000"/>
          <w:sz w:val="26"/>
          <w:szCs w:val="26"/>
        </w:rPr>
        <w:t>" (лоскутное шитье), и "</w:t>
      </w:r>
      <w:proofErr w:type="spellStart"/>
      <w:r>
        <w:rPr>
          <w:color w:val="000000"/>
          <w:sz w:val="26"/>
          <w:szCs w:val="26"/>
        </w:rPr>
        <w:t>quilt</w:t>
      </w:r>
      <w:proofErr w:type="spellEnd"/>
      <w:r>
        <w:rPr>
          <w:color w:val="000000"/>
          <w:sz w:val="26"/>
          <w:szCs w:val="26"/>
        </w:rPr>
        <w:t xml:space="preserve">"(стеганые изделия) появились в современной России совсем недавно, когда наши соотечественницы в городах столкнулись с возможностями этого творчества благодаря иностранцам. Многие даже считали, что лоскутного творчества в России и не было никогда. Это не соответствует действительности. В России лоскутная техника прочно обосновалась в XIX веке, когда появился в продаже дорогой заморский ситец. Расцвет лоскутного шитья пришелся на конец </w:t>
      </w:r>
      <w:proofErr w:type="gramStart"/>
      <w:r>
        <w:rPr>
          <w:color w:val="000000"/>
          <w:sz w:val="26"/>
          <w:szCs w:val="26"/>
        </w:rPr>
        <w:t>XIX .</w:t>
      </w:r>
      <w:proofErr w:type="gramEnd"/>
      <w:r>
        <w:rPr>
          <w:color w:val="000000"/>
          <w:sz w:val="26"/>
          <w:szCs w:val="26"/>
        </w:rPr>
        <w:t xml:space="preserve"> В обиход вошли ситцевые сарафаны и рубахи. Их украшали лоскутными орнаментами. Из остатков ситца при крое одежды, из </w:t>
      </w:r>
      <w:r>
        <w:rPr>
          <w:color w:val="000000"/>
          <w:sz w:val="26"/>
          <w:szCs w:val="26"/>
        </w:rPr>
        <w:lastRenderedPageBreak/>
        <w:t xml:space="preserve">кусочков отслуживших свой срок текстильных изделий экономные хозяйки научились собирать одеяла, коврики, занавески, подушки и другие </w:t>
      </w:r>
      <w:proofErr w:type="gramStart"/>
      <w:r>
        <w:rPr>
          <w:color w:val="000000"/>
          <w:sz w:val="26"/>
          <w:szCs w:val="26"/>
        </w:rPr>
        <w:t>вещи .</w:t>
      </w:r>
      <w:proofErr w:type="gramEnd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54A0D106" wp14:editId="75498DE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52525" cy="1647825"/>
            <wp:effectExtent l="0" t="0" r="9525" b="9525"/>
            <wp:wrapSquare wrapText="bothSides"/>
            <wp:docPr id="20" name="Рисунок 3" descr="hello_html_m23f416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3f416a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Государственном Русском музее хранятся изделия, в которых отражены все основные узоры, применяемые в лоскутном шитье, в коллекциях Российского этнографического музея хранится немало изделий, отделанных лоскутной аппликацией, необыкновенные стеганые одеяла XVIII века хранятся и в Историческом музее в Москве. История сохранила сведения даже о том, что Наталья Гончарова - жена Пушкина - шила своим детям одеяла из цветных лоскутков.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387FBE67" wp14:editId="7C43B2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000125"/>
            <wp:effectExtent l="0" t="0" r="0" b="9525"/>
            <wp:wrapSquare wrapText="bothSides"/>
            <wp:docPr id="19" name="Рисунок 4" descr="hello_html_m548f0e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48f0eb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Из лоскутков мастерицы шьют самые разные вещи: тряпичных кукол, картины, панно, одеяла, покрывала, подушки, скатерти, прихватки, занавески, коврики, сумки, жакеты, жилеты.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1EA0D27" wp14:editId="25552AF6">
            <wp:extent cx="619125" cy="819150"/>
            <wp:effectExtent l="0" t="0" r="9525" b="0"/>
            <wp:docPr id="2" name="Рисунок 2" descr="hello_html_15af7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5af75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B075BF2" wp14:editId="43B7C0A4">
            <wp:extent cx="1076325" cy="809625"/>
            <wp:effectExtent l="0" t="0" r="9525" b="9525"/>
            <wp:docPr id="3" name="Рисунок 3" descr="hello_html_m5e911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e911cc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45F3765" wp14:editId="40FD207D">
            <wp:extent cx="1085850" cy="809625"/>
            <wp:effectExtent l="0" t="0" r="0" b="9525"/>
            <wp:docPr id="4" name="Рисунок 4" descr="hello_html_mfb779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fb779b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Полагаясь на собственный вкус, можно дать полную свободу в выборе тканей. Чтобы овладеть всеми тонкостями этого искусства, нужно время и терпение. Начинать лучше с самых простых, небольших изделий, </w:t>
      </w:r>
      <w:proofErr w:type="gramStart"/>
      <w:r>
        <w:rPr>
          <w:color w:val="000000"/>
          <w:sz w:val="26"/>
          <w:szCs w:val="26"/>
        </w:rPr>
        <w:t>например</w:t>
      </w:r>
      <w:proofErr w:type="gramEnd"/>
      <w:r>
        <w:rPr>
          <w:color w:val="000000"/>
          <w:sz w:val="26"/>
          <w:szCs w:val="26"/>
        </w:rPr>
        <w:t xml:space="preserve"> с прихваток, так как мы это делаем на уроках технологии. Нужно научиться соединять два одинаковых по размеру, но разных по цвету квадрата, из квадратов составить полоску, несколько полосок сшить в лоскутную пластину. Главные условия успеха - художественный вкус и аккуратность.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Сейчас лоскутным шитьем занимаются самодеятельные мастера и художники-профессионалы. Они увлеченно трудятся над созданием лоскутных одеял, черпая вдохновение в национальном искусстве, другие предпочитают шить одежду, привнося в свою работу многообразие приемов шитья и декоративное богатство русского народного костюма. Так или иначе, современное лоскутное шитье тесно переплетается с народной швейной традицией, а через нее – культурным наследием прошлого.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17B84C7D" wp14:editId="1984384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90625" cy="895350"/>
            <wp:effectExtent l="0" t="0" r="9525" b="0"/>
            <wp:wrapSquare wrapText="bothSides"/>
            <wp:docPr id="18" name="Рисунок 5" descr="hello_html_m597cc5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97cc5e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Виды лоскутного шитья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Существует несколько видов лоскутного шитья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Segoe Script" w:hAnsi="Segoe Script" w:cs="Arial"/>
          <w:b/>
          <w:bCs/>
          <w:color w:val="000000"/>
          <w:sz w:val="40"/>
          <w:szCs w:val="40"/>
        </w:rPr>
        <w:t>Печворк</w:t>
      </w:r>
      <w:proofErr w:type="spellEnd"/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3DCE76D" wp14:editId="572879B2">
            <wp:extent cx="1000125" cy="962025"/>
            <wp:effectExtent l="0" t="0" r="9525" b="9525"/>
            <wp:docPr id="5" name="Рисунок 5" descr="hello_html_m173b90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73b908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CA6E9E3" wp14:editId="2028DAA2">
            <wp:extent cx="885825" cy="1009650"/>
            <wp:effectExtent l="0" t="0" r="9525" b="0"/>
            <wp:docPr id="6" name="Рисунок 6" descr="hello_html_m75f4c1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5f4c11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0" wp14:anchorId="145B0D70" wp14:editId="193BA0E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28700" cy="781050"/>
            <wp:effectExtent l="0" t="0" r="0" b="0"/>
            <wp:wrapSquare wrapText="bothSides"/>
            <wp:docPr id="17" name="Рисунок 6" descr="hello_html_439cfe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39cfe5f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Пэчворк</w:t>
      </w:r>
      <w:proofErr w:type="spellEnd"/>
      <w:r>
        <w:rPr>
          <w:color w:val="D8243D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– лоскутная аппликация или шитьё из лоскутков путём накладывания мелких деталей на более </w:t>
      </w:r>
      <w:proofErr w:type="spellStart"/>
      <w:r>
        <w:rPr>
          <w:color w:val="000000"/>
          <w:sz w:val="27"/>
          <w:szCs w:val="27"/>
        </w:rPr>
        <w:t>крупные.В</w:t>
      </w:r>
      <w:proofErr w:type="spellEnd"/>
      <w:r>
        <w:rPr>
          <w:color w:val="000000"/>
          <w:sz w:val="27"/>
          <w:szCs w:val="27"/>
        </w:rPr>
        <w:t xml:space="preserve"> отличие от моделирования одежды при создании предметов интерьера,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 xml:space="preserve"> панно или покрывала, здесь возможно применение тканей любого вида, фактуры, расцветки.</w:t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proofErr w:type="spellStart"/>
      <w:r w:rsidRPr="0072323C">
        <w:rPr>
          <w:rFonts w:ascii="Monotype Corsiva" w:hAnsi="Monotype Corsiva" w:cs="Arial"/>
          <w:b/>
          <w:bCs/>
          <w:color w:val="000000"/>
          <w:sz w:val="40"/>
          <w:szCs w:val="40"/>
        </w:rPr>
        <w:t>Квилтинг</w:t>
      </w:r>
      <w:proofErr w:type="spellEnd"/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0" wp14:anchorId="041F33BE" wp14:editId="5AC743F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5825" cy="885825"/>
            <wp:effectExtent l="0" t="0" r="9525" b="9525"/>
            <wp:wrapSquare wrapText="bothSides"/>
            <wp:docPr id="16" name="Рисунок 7" descr="hello_html_2dcc46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dcc468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5408" behindDoc="0" locked="0" layoutInCell="1" allowOverlap="0" wp14:anchorId="3C10C063" wp14:editId="5B424C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42950" cy="847725"/>
            <wp:effectExtent l="0" t="0" r="0" b="9525"/>
            <wp:wrapSquare wrapText="bothSides"/>
            <wp:docPr id="15" name="Рисунок 8" descr="hello_html_65b386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5b3869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6432" behindDoc="0" locked="0" layoutInCell="1" allowOverlap="0" wp14:anchorId="69B170ED" wp14:editId="3A30ABA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9625" cy="866775"/>
            <wp:effectExtent l="0" t="0" r="9525" b="9525"/>
            <wp:wrapSquare wrapText="bothSides"/>
            <wp:docPr id="9" name="Рисунок 9" descr="hello_html_502f3c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02f3c1c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Квилтинг</w:t>
      </w:r>
      <w:proofErr w:type="spellEnd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– более широкое понятие, чем </w:t>
      </w:r>
      <w:proofErr w:type="spellStart"/>
      <w:r>
        <w:rPr>
          <w:color w:val="000000"/>
          <w:sz w:val="27"/>
          <w:szCs w:val="27"/>
        </w:rPr>
        <w:t>пэчворк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spellStart"/>
      <w:r>
        <w:rPr>
          <w:color w:val="000000"/>
          <w:sz w:val="27"/>
          <w:szCs w:val="27"/>
        </w:rPr>
        <w:t>quilting</w:t>
      </w:r>
      <w:proofErr w:type="spellEnd"/>
      <w:proofErr w:type="gramEnd"/>
      <w:r>
        <w:rPr>
          <w:color w:val="000000"/>
          <w:sz w:val="27"/>
          <w:szCs w:val="27"/>
        </w:rPr>
        <w:t xml:space="preserve"> – сшивание, </w:t>
      </w:r>
      <w:proofErr w:type="spellStart"/>
      <w:r>
        <w:rPr>
          <w:color w:val="000000"/>
          <w:sz w:val="27"/>
          <w:szCs w:val="27"/>
        </w:rPr>
        <w:t>простёгивание</w:t>
      </w:r>
      <w:proofErr w:type="spellEnd"/>
      <w:r>
        <w:rPr>
          <w:color w:val="000000"/>
          <w:sz w:val="27"/>
          <w:szCs w:val="27"/>
        </w:rPr>
        <w:t xml:space="preserve">). Он включил в себя несколько видов техник рукоделия, включая лоскутную технику </w:t>
      </w:r>
      <w:proofErr w:type="spellStart"/>
      <w:r>
        <w:rPr>
          <w:color w:val="000000"/>
          <w:sz w:val="27"/>
          <w:szCs w:val="27"/>
        </w:rPr>
        <w:t>пэчворк</w:t>
      </w:r>
      <w:proofErr w:type="spellEnd"/>
      <w:r>
        <w:rPr>
          <w:color w:val="000000"/>
          <w:sz w:val="27"/>
          <w:szCs w:val="27"/>
        </w:rPr>
        <w:t xml:space="preserve">, аппликацию, вышивку, традиционные для </w:t>
      </w:r>
      <w:proofErr w:type="spellStart"/>
      <w:r>
        <w:rPr>
          <w:color w:val="000000"/>
          <w:sz w:val="27"/>
          <w:szCs w:val="27"/>
        </w:rPr>
        <w:t>квилтинга</w:t>
      </w:r>
      <w:proofErr w:type="spellEnd"/>
      <w:r>
        <w:rPr>
          <w:color w:val="000000"/>
          <w:sz w:val="27"/>
          <w:szCs w:val="27"/>
        </w:rPr>
        <w:t xml:space="preserve"> стежки и строчки. Готовые работы, выполненные в этой технике, принято называть </w:t>
      </w:r>
      <w:proofErr w:type="spellStart"/>
      <w:r>
        <w:rPr>
          <w:color w:val="000000"/>
          <w:sz w:val="27"/>
          <w:szCs w:val="27"/>
        </w:rPr>
        <w:t>квилтами</w:t>
      </w:r>
      <w:proofErr w:type="spellEnd"/>
      <w:r>
        <w:rPr>
          <w:color w:val="000000"/>
          <w:sz w:val="27"/>
          <w:szCs w:val="27"/>
        </w:rPr>
        <w:t xml:space="preserve">, а людей, которые занимаются этим видом рукоделия – </w:t>
      </w:r>
      <w:proofErr w:type="spellStart"/>
      <w:proofErr w:type="gramStart"/>
      <w:r>
        <w:rPr>
          <w:color w:val="000000"/>
          <w:sz w:val="27"/>
          <w:szCs w:val="27"/>
        </w:rPr>
        <w:t>квилтёрами</w:t>
      </w:r>
      <w:proofErr w:type="spellEnd"/>
      <w:r>
        <w:rPr>
          <w:color w:val="000000"/>
          <w:sz w:val="27"/>
          <w:szCs w:val="27"/>
        </w:rPr>
        <w:t xml:space="preserve"> .</w:t>
      </w:r>
      <w:proofErr w:type="gramEnd"/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lastRenderedPageBreak/>
        <w:t>Подготовительная работа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Шитье доставляет огромную радость, особенно тогда, когда очень хочется. </w:t>
      </w:r>
      <w:proofErr w:type="spellStart"/>
      <w:r>
        <w:rPr>
          <w:color w:val="000000"/>
          <w:sz w:val="27"/>
          <w:szCs w:val="27"/>
        </w:rPr>
        <w:t>Этозанятие</w:t>
      </w:r>
      <w:proofErr w:type="spellEnd"/>
      <w:r>
        <w:rPr>
          <w:color w:val="000000"/>
          <w:sz w:val="27"/>
          <w:szCs w:val="27"/>
        </w:rPr>
        <w:t xml:space="preserve"> увлекательно в любом возрасте, стоит только начать…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Прежде чем приступить к изготовлению игрушки, я решила посетить наш школьный музей, потому что видела там покрывало из лоскутков. Но мне не хотелось делать это в одиночку. Поэтому я предложила учителю сходить в музей всем классом. Надежда Георгиевна охотно меня поддержала, и мы отправились в музей. Нашему вниманию были представлены предметы крестьянского быта, удивительной красоты традиционный русский народный костюм, который сделан руками наших бывших </w:t>
      </w:r>
      <w:proofErr w:type="gramStart"/>
      <w:r>
        <w:rPr>
          <w:color w:val="000000"/>
          <w:sz w:val="27"/>
          <w:szCs w:val="27"/>
        </w:rPr>
        <w:t>учениц..</w:t>
      </w:r>
      <w:proofErr w:type="gramEnd"/>
      <w:r>
        <w:rPr>
          <w:color w:val="000000"/>
          <w:sz w:val="27"/>
          <w:szCs w:val="27"/>
        </w:rPr>
        <w:t xml:space="preserve"> Хоть мы и бывали уже в музее, но в этот раз почему-то было особенно интересно. Мы узнали много нового и интересного.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посещения музея у многих девчонок возникла идея создания лоскутного изделия своими руками.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Выбор изделия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Когда я просматривала страницы сайтов Интернета, я увидела вот </w:t>
      </w:r>
      <w:proofErr w:type="gramStart"/>
      <w:r>
        <w:rPr>
          <w:color w:val="000000"/>
          <w:sz w:val="27"/>
          <w:szCs w:val="27"/>
        </w:rPr>
        <w:t>такую собачку</w:t>
      </w:r>
      <w:proofErr w:type="gramEnd"/>
      <w:r>
        <w:rPr>
          <w:color w:val="000000"/>
          <w:sz w:val="27"/>
          <w:szCs w:val="27"/>
        </w:rPr>
        <w:t xml:space="preserve"> и она меня заинтересовала. Поэтому я решила её выполнить.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A67602A" wp14:editId="57E5B232">
            <wp:extent cx="1476375" cy="857250"/>
            <wp:effectExtent l="0" t="0" r="9525" b="0"/>
            <wp:docPr id="7" name="Рисунок 7" descr="hello_html_m7876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87630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поставила перед собой следующие задачи: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Произвести выбор материалов.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Составить технологическую последовательность изготовления игрушки.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Внести некоторые изменения в оформление изделия.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4.Выполнить игрушку.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Произвести анализ и оценку.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Материалы и инструменты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Ткань</w:t>
      </w:r>
      <w:r>
        <w:rPr>
          <w:color w:val="000000"/>
          <w:sz w:val="27"/>
          <w:szCs w:val="27"/>
        </w:rPr>
        <w:t xml:space="preserve">. Почти все изделия делают из изношенной одежды. Для выполнения кукол, ковриков, игрушек подбирают хлопчатобумажные и льняные ткани в мелкий крестьянский рисунок, ярких тонов, а </w:t>
      </w:r>
      <w:proofErr w:type="gramStart"/>
      <w:r>
        <w:rPr>
          <w:color w:val="000000"/>
          <w:sz w:val="27"/>
          <w:szCs w:val="27"/>
        </w:rPr>
        <w:t>так же</w:t>
      </w:r>
      <w:proofErr w:type="gramEnd"/>
      <w:r>
        <w:rPr>
          <w:color w:val="000000"/>
          <w:sz w:val="27"/>
          <w:szCs w:val="27"/>
        </w:rPr>
        <w:t xml:space="preserve"> однотонные красные, синие и белые. Провожу исследование волокнистого состава материалов т. к. мне нужны ткани из натуральных волокон, так как они имеют малую осыпаемость.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7456" behindDoc="0" locked="0" layoutInCell="1" allowOverlap="0" wp14:anchorId="57462191" wp14:editId="2F83E1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900" cy="723900"/>
            <wp:effectExtent l="0" t="0" r="0" b="0"/>
            <wp:wrapSquare wrapText="bothSides"/>
            <wp:docPr id="10" name="Рисунок 10" descr="hello_html_60057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0057a6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Поролон</w:t>
      </w:r>
      <w:r>
        <w:rPr>
          <w:color w:val="000000"/>
          <w:sz w:val="27"/>
          <w:szCs w:val="27"/>
        </w:rPr>
        <w:t>-упругий, легкий, хорошо держит форму. Его я вставлю в бока собачки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8480" behindDoc="0" locked="0" layoutInCell="1" allowOverlap="0" wp14:anchorId="38829FFA" wp14:editId="7251ED9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00150" cy="781050"/>
            <wp:effectExtent l="0" t="0" r="0" b="0"/>
            <wp:wrapSquare wrapText="bothSides"/>
            <wp:docPr id="11" name="Рисунок 11" descr="hello_html_68cf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8cf16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Синтепон</w:t>
      </w:r>
      <w:r>
        <w:rPr>
          <w:color w:val="000000"/>
          <w:sz w:val="27"/>
          <w:szCs w:val="27"/>
        </w:rPr>
        <w:t> - лёгкий, объёмный, упругий нетканый материал. Но его у меня так оказалось мало, что пришлось добавлять все другие материалы. (старые вещи). Девочки из моего класса помогли мне порезать все на мелкие кусочки. И вот наполнитель готов.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работы мне понадобятся </w:t>
      </w:r>
      <w:r>
        <w:rPr>
          <w:b/>
          <w:bCs/>
          <w:color w:val="000000"/>
          <w:sz w:val="27"/>
          <w:szCs w:val="27"/>
        </w:rPr>
        <w:t>ножницы, сантиметровая лента, линейка, нитки с иголкой, утюг, швейная машина.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9504" behindDoc="0" locked="0" layoutInCell="1" allowOverlap="0" wp14:anchorId="06400DAB" wp14:editId="700E245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1190625"/>
            <wp:effectExtent l="0" t="0" r="0" b="9525"/>
            <wp:wrapSquare wrapText="bothSides"/>
            <wp:docPr id="12" name="Рисунок 12" descr="hello_html_75a3cd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75a3cde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AE0F5A9" wp14:editId="5B9F48B4">
            <wp:extent cx="1571625" cy="1114425"/>
            <wp:effectExtent l="0" t="0" r="9525" b="9525"/>
            <wp:docPr id="8" name="Рисунок 8" descr="hello_html_13ca2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3ca218b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70528" behindDoc="0" locked="0" layoutInCell="1" allowOverlap="0" wp14:anchorId="62591669" wp14:editId="7077F82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47800" cy="1190625"/>
            <wp:effectExtent l="0" t="0" r="0" b="9525"/>
            <wp:wrapSquare wrapText="bothSides"/>
            <wp:docPr id="13" name="Рисунок 13" descr="hello_html_257f9e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257f9e6c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71552" behindDoc="0" locked="0" layoutInCell="1" allowOverlap="0" wp14:anchorId="0EBDAA51" wp14:editId="20D0C4B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190625"/>
            <wp:effectExtent l="0" t="0" r="9525" b="9525"/>
            <wp:wrapSquare wrapText="bothSides"/>
            <wp:docPr id="14" name="Рисунок 14" descr="hello_html_2419b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2419b0b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Pr="007557A9" w:rsidRDefault="0072323C" w:rsidP="007557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Правила безопасности труда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изготовлении изделия я соблюдала правила техники безопасности и санитарно-гигиенические требования.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Правила безопасности при работе ножницами.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Ножницы хранить в определенном месте - в подставке или рабочей коробку.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Класть ножницы сомкнутыми лезвиями от работающего; передавая, держать их за сомкнутые лезвия.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Работать хорошо отрегулированными и заточенными ножницами.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Не оставлять ножницы раскрытыми лезвиями.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Использовать ножницы только по назначению.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Правила безопасности при работе электрическим утюгом.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Перед работой утюгом проверить исправность шнура.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Утюг включать и выключать сухими руками, берясь за корпус вилки.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Ставить утюг на подставку.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Следить за тем, чтобы подошва утюга не касалась шнура.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По окончании работы утюг выключить.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Правила техники безопасности при работе с компьютером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 время работы лучевая трубка монитора (дисплея) работает под высоким напряжением. Строго запрещается:</w:t>
      </w:r>
    </w:p>
    <w:p w:rsidR="0072323C" w:rsidRDefault="0072323C" w:rsidP="007232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трогать разъемы соединительных кабелей;</w:t>
      </w:r>
    </w:p>
    <w:p w:rsidR="0072323C" w:rsidRDefault="0072323C" w:rsidP="007232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прикасаться к питающим проводам и устройствам заземления;</w:t>
      </w:r>
    </w:p>
    <w:p w:rsidR="0072323C" w:rsidRDefault="0072323C" w:rsidP="007232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прикасаться к экрану и к тыльной стороне монитора, клавиатуры;</w:t>
      </w:r>
    </w:p>
    <w:p w:rsidR="0072323C" w:rsidRDefault="0072323C" w:rsidP="007232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класть посторонние предметы на клавиатуру и монитор;</w:t>
      </w:r>
    </w:p>
    <w:p w:rsidR="0072323C" w:rsidRDefault="0072323C" w:rsidP="007232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работать во влажной среде и влажными руками;</w:t>
      </w:r>
    </w:p>
    <w:p w:rsidR="0072323C" w:rsidRDefault="0072323C" w:rsidP="0072323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протирать компьютер влажной тряпкой;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Следует работать на расстояние 60-70 см, от монитора соблюдая правильную посадку, не сутулясь, не наклоняясь.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Технология изготовления </w:t>
      </w:r>
      <w:r w:rsidRPr="0072323C">
        <w:rPr>
          <w:rFonts w:ascii="Monotype Corsiva" w:hAnsi="Monotype Corsiva" w:cs="Arial"/>
          <w:b/>
          <w:bCs/>
          <w:color w:val="000000"/>
          <w:sz w:val="32"/>
          <w:szCs w:val="32"/>
          <w:u w:val="single"/>
        </w:rPr>
        <w:t>«Собачка лоскутная»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t>Весь процесс изготовления своей работы я представила в презентации</w:t>
      </w:r>
      <w:r>
        <w:rPr>
          <w:rFonts w:ascii="Segoe Print" w:hAnsi="Segoe Print" w:cs="Arial"/>
          <w:b/>
          <w:bCs/>
          <w:color w:val="000000"/>
          <w:sz w:val="36"/>
          <w:szCs w:val="36"/>
        </w:rPr>
        <w:t>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Подготовила материал для своей работы.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Для начала работы я нарисовала схему собачки, так как она должна выглядеть в готовом виде и определилась с размером игрушки и лоскутков.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Нарезала 136 лоскутков размером 7*7.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Я разложила лоскутки на столе, составила первую сторону собачки, чтобы посмотреть, как у меня все будет получаться.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Чтобы не запутаться, я решила обозначить цвета по буквам.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Затем составила вторую сторону собаки и тоже ее записала, потому что у меня появились новые цвета лоскутков.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Взяла нитку и </w:t>
      </w:r>
      <w:proofErr w:type="gramStart"/>
      <w:r>
        <w:rPr>
          <w:color w:val="000000"/>
          <w:sz w:val="32"/>
          <w:szCs w:val="32"/>
        </w:rPr>
        <w:t>иголку</w:t>
      </w:r>
      <w:proofErr w:type="gramEnd"/>
      <w:r>
        <w:rPr>
          <w:color w:val="000000"/>
          <w:sz w:val="32"/>
          <w:szCs w:val="32"/>
        </w:rPr>
        <w:t xml:space="preserve"> и начала сметывать лоскутки между собой.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Затем лоскутки соединила на швейной машине в полоски, а большие полосы между собой.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Выкроила ленту для соединения двух сторон.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Приготовила чехол для собачки.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Вырезала поролон, чтобы бока собачки были ровные.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чехол по бокам вставила поролон и набила синтепоном.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Вырезала нос, уши и хвост и сшила их.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Пришила их на основной чехол.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Надела на набитый чехол основной. Он у меня с замком «молния». Я решила, что игрушка будет пачкаться, и ее нужно будет стирать, поэтому сделала основной чехол съемным. Один чехол постирать легче, чем всю игрушку.</w:t>
      </w:r>
    </w:p>
    <w:p w:rsidR="0072323C" w:rsidRDefault="0072323C" w:rsidP="0072323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Всё! Собака моя готова! </w:t>
      </w:r>
      <w:proofErr w:type="gramStart"/>
      <w:r>
        <w:rPr>
          <w:color w:val="000000"/>
          <w:sz w:val="32"/>
          <w:szCs w:val="32"/>
        </w:rPr>
        <w:t>По-моему</w:t>
      </w:r>
      <w:proofErr w:type="gramEnd"/>
      <w:r>
        <w:rPr>
          <w:color w:val="000000"/>
          <w:sz w:val="32"/>
          <w:szCs w:val="32"/>
        </w:rPr>
        <w:t xml:space="preserve"> получилось неплохо!</w:t>
      </w: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</w:p>
    <w:p w:rsidR="0072323C" w:rsidRP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72323C">
        <w:rPr>
          <w:rFonts w:ascii="Monotype Corsiva" w:hAnsi="Monotype Corsiva" w:cs="Arial"/>
          <w:b/>
          <w:bCs/>
          <w:color w:val="000000"/>
          <w:sz w:val="36"/>
          <w:szCs w:val="36"/>
        </w:rPr>
        <w:lastRenderedPageBreak/>
        <w:t>Экономический расчёт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выполнила экономический расчет моего изделия, где подсчитала материальные затраты, сравнила стоимость игрушки с рыночной, получилась чистая прибыль. Все материалы для своей работы я использовала от старых вещей и обрезков от шитья фартуков в прошлом году. Их мне дали девочки. За что им большое спасибо.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Нитки (1 </w:t>
      </w:r>
      <w:proofErr w:type="gramStart"/>
      <w:r>
        <w:rPr>
          <w:color w:val="000000"/>
          <w:sz w:val="27"/>
          <w:szCs w:val="27"/>
        </w:rPr>
        <w:t>шт.)-</w:t>
      </w:r>
      <w:proofErr w:type="gram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12 руб</w:t>
      </w:r>
      <w:r>
        <w:rPr>
          <w:color w:val="000000"/>
          <w:sz w:val="27"/>
          <w:szCs w:val="27"/>
        </w:rPr>
        <w:t>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Ткань - бывшая в </w:t>
      </w:r>
      <w:proofErr w:type="gramStart"/>
      <w:r>
        <w:rPr>
          <w:color w:val="000000"/>
          <w:sz w:val="27"/>
          <w:szCs w:val="27"/>
        </w:rPr>
        <w:t>употреблении.-</w:t>
      </w:r>
      <w:proofErr w:type="gram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 xml:space="preserve">0 </w:t>
      </w:r>
      <w:proofErr w:type="spellStart"/>
      <w:r>
        <w:rPr>
          <w:b/>
          <w:bCs/>
          <w:color w:val="000000"/>
          <w:sz w:val="27"/>
          <w:szCs w:val="27"/>
        </w:rPr>
        <w:t>руб</w:t>
      </w:r>
      <w:proofErr w:type="spellEnd"/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Замок (молния) – от старых вещей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Поролон 1*1 – </w:t>
      </w:r>
      <w:r>
        <w:rPr>
          <w:b/>
          <w:bCs/>
          <w:color w:val="000000"/>
          <w:sz w:val="27"/>
          <w:szCs w:val="27"/>
        </w:rPr>
        <w:t>110 руб.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Синтепон- </w:t>
      </w:r>
      <w:r>
        <w:rPr>
          <w:b/>
          <w:bCs/>
          <w:color w:val="000000"/>
          <w:sz w:val="27"/>
          <w:szCs w:val="27"/>
        </w:rPr>
        <w:t>100 руб.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Глаза, рот, цепочка (старая, ненужная бижутерия</w:t>
      </w:r>
      <w:proofErr w:type="gramStart"/>
      <w:r>
        <w:rPr>
          <w:color w:val="000000"/>
          <w:sz w:val="27"/>
          <w:szCs w:val="27"/>
        </w:rPr>
        <w:t>.)-</w:t>
      </w:r>
      <w:proofErr w:type="gram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 xml:space="preserve">0 </w:t>
      </w:r>
      <w:proofErr w:type="spellStart"/>
      <w:r>
        <w:rPr>
          <w:b/>
          <w:bCs/>
          <w:color w:val="000000"/>
          <w:sz w:val="27"/>
          <w:szCs w:val="27"/>
        </w:rPr>
        <w:t>руб</w:t>
      </w:r>
      <w:proofErr w:type="spellEnd"/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ИТОГО:222 руб.</w:t>
      </w:r>
    </w:p>
    <w:p w:rsidR="007557A9" w:rsidRDefault="007557A9" w:rsidP="0072323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8"/>
          <w:szCs w:val="48"/>
        </w:rPr>
      </w:pP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Вывод: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я бы покупала какую-нибудь мягкую игрушку на рынке, было бы в 2-3 раза дороже.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Pr="007557A9" w:rsidRDefault="0072323C" w:rsidP="007557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7557A9">
        <w:rPr>
          <w:rFonts w:ascii="Monotype Corsiva" w:hAnsi="Monotype Corsiva" w:cs="Arial"/>
          <w:b/>
          <w:bCs/>
          <w:color w:val="000000"/>
          <w:sz w:val="36"/>
          <w:szCs w:val="36"/>
        </w:rPr>
        <w:t>Экологическое обоснование работы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декоративно - прикладном искусстве, по большей части, используются натуральные материалы. Особенно это заметно в лоскутном шитье. Часто используются хлопчатобумажные ткани, которые занимают ведущее место при изготовлении изделий. Это обусловлено их прочностью, износостойкостью и лёгкостью. Исключением могут служить поролон и синтепон, но их здесь так мало, что я думаю, они вреда не принесут ни мне, ни тем, кто будет играть в такую игрушку, ни окружающей среде.</w:t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2323C" w:rsidRDefault="0072323C" w:rsidP="007232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C3E70" w:rsidRDefault="002C3E70"/>
    <w:p w:rsidR="00BD1F82" w:rsidRDefault="00BD1F82"/>
    <w:p w:rsidR="00BD1F82" w:rsidRDefault="00BD1F82"/>
    <w:p w:rsidR="00BD1F82" w:rsidRDefault="00BD1F82"/>
    <w:p w:rsidR="00BD1F82" w:rsidRDefault="00BD1F82"/>
    <w:p w:rsidR="00BD1F82" w:rsidRDefault="00BD1F82"/>
    <w:p w:rsidR="00BD1F82" w:rsidRDefault="00BD1F82"/>
    <w:p w:rsidR="00BD1F82" w:rsidRP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40"/>
          <w:szCs w:val="40"/>
        </w:rPr>
      </w:pPr>
      <w:r w:rsidRPr="00BD1F82">
        <w:rPr>
          <w:rFonts w:ascii="Monotype Corsiva" w:hAnsi="Monotype Corsiva" w:cs="Arial"/>
          <w:b/>
          <w:bCs/>
          <w:color w:val="000000"/>
          <w:sz w:val="40"/>
          <w:szCs w:val="40"/>
        </w:rPr>
        <w:lastRenderedPageBreak/>
        <w:t>Самооценка своей работы</w:t>
      </w:r>
    </w:p>
    <w:p w:rsidR="00BD1F82" w:rsidRP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44"/>
          <w:szCs w:val="44"/>
        </w:rPr>
      </w:pPr>
      <w:r w:rsidRPr="00BD1F82">
        <w:rPr>
          <w:rFonts w:ascii="Monotype Corsiva" w:hAnsi="Monotype Corsiva" w:cs="Arial"/>
          <w:b/>
          <w:bCs/>
          <w:color w:val="000000"/>
          <w:sz w:val="44"/>
          <w:szCs w:val="44"/>
        </w:rPr>
        <w:t>Рада, очень рада я!</w:t>
      </w:r>
    </w:p>
    <w:p w:rsidR="00BD1F82" w:rsidRP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44"/>
          <w:szCs w:val="44"/>
        </w:rPr>
      </w:pPr>
      <w:r w:rsidRPr="00BD1F82">
        <w:rPr>
          <w:rFonts w:ascii="Monotype Corsiva" w:hAnsi="Monotype Corsiva" w:cs="Arial"/>
          <w:b/>
          <w:bCs/>
          <w:color w:val="000000"/>
          <w:sz w:val="44"/>
          <w:szCs w:val="44"/>
        </w:rPr>
        <w:t>Собачку лоскутную ведь сделала я.</w:t>
      </w:r>
    </w:p>
    <w:p w:rsidR="00BD1F82" w:rsidRP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44"/>
          <w:szCs w:val="44"/>
        </w:rPr>
      </w:pPr>
      <w:r w:rsidRPr="00BD1F82">
        <w:rPr>
          <w:rFonts w:ascii="Monotype Corsiva" w:hAnsi="Monotype Corsiva" w:cs="Arial"/>
          <w:b/>
          <w:bCs/>
          <w:color w:val="000000"/>
          <w:sz w:val="44"/>
          <w:szCs w:val="44"/>
        </w:rPr>
        <w:t>Очень постаралась, славно потрудилась,</w:t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000000"/>
          <w:sz w:val="44"/>
          <w:szCs w:val="44"/>
        </w:rPr>
      </w:pPr>
      <w:r w:rsidRPr="00BD1F82">
        <w:rPr>
          <w:rFonts w:ascii="Monotype Corsiva" w:hAnsi="Monotype Corsiva" w:cs="Arial"/>
          <w:b/>
          <w:bCs/>
          <w:color w:val="000000"/>
          <w:sz w:val="44"/>
          <w:szCs w:val="44"/>
        </w:rPr>
        <w:t>Замечательная собачка у меня получилась!</w:t>
      </w:r>
      <w:r>
        <w:rPr>
          <w:rFonts w:ascii="Monotype Corsiva" w:hAnsi="Monotype Corsiva" w:cs="Arial"/>
          <w:b/>
          <w:bCs/>
          <w:color w:val="000000"/>
          <w:sz w:val="44"/>
          <w:szCs w:val="44"/>
        </w:rPr>
        <w:t xml:space="preserve"> </w:t>
      </w:r>
    </w:p>
    <w:p w:rsidR="00BD1F82" w:rsidRP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44"/>
          <w:szCs w:val="44"/>
        </w:rPr>
      </w:pPr>
      <w:r>
        <w:rPr>
          <w:rFonts w:ascii="Monotype Corsiva" w:hAnsi="Monotype Corsiva" w:cs="Arial"/>
          <w:b/>
          <w:bCs/>
          <w:color w:val="000000"/>
          <w:sz w:val="44"/>
          <w:szCs w:val="44"/>
        </w:rPr>
        <w:t xml:space="preserve">  </w:t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работы достигнута.</w:t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считаю, что у меня получилась красивая игрушка. Она не так проста в исполнении, как мне показалось сначала, но не требует больших материальных и физических затрат. Хотя мне пришлось приложить немало знаний и усилий, чтобы правильно и точно соединить все детали. Но если говорить о минусах в своей работе, то можно найти некоторые недостатки и неточности, которые в будущем я постараюсь не допускать.</w:t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кажется, что моя работа могла бы пользоваться большим спросом у населения, как мягкая игрушка для детей, а можно использовать как диванную подушку. А может, она найдет достойное место в интерьере квартиры.</w:t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моим родственникам, друзьям, знакомым, очень нравится моё изделие. А еще я думаю, что моя работа может быть хорошим подарком. Мне очень понравилось заниматься лоскутным рукоделием, и я решила, что я продолжу работу с лоскутом и может быть, на следующий год представлю новый проект о лоскутном шитье.</w:t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BD1F82" w:rsidRP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0000"/>
          <w:sz w:val="21"/>
          <w:szCs w:val="21"/>
        </w:rPr>
      </w:pPr>
      <w:r w:rsidRPr="00BD1F82">
        <w:rPr>
          <w:rFonts w:ascii="Monotype Corsiva" w:hAnsi="Monotype Corsiva" w:cs="Arial"/>
          <w:b/>
          <w:bCs/>
          <w:color w:val="000000"/>
          <w:sz w:val="36"/>
          <w:szCs w:val="36"/>
        </w:rPr>
        <w:t>Литература:</w:t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F82" w:rsidRDefault="00BD1F82" w:rsidP="00BD1F8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творческого творчества через технологические проекты: Сборник проектов. 2000г.</w:t>
      </w:r>
    </w:p>
    <w:p w:rsidR="00BD1F82" w:rsidRDefault="00BD1F82" w:rsidP="00BD1F8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Рондели</w:t>
      </w:r>
      <w:proofErr w:type="spellEnd"/>
      <w:r>
        <w:rPr>
          <w:color w:val="000000"/>
          <w:sz w:val="27"/>
          <w:szCs w:val="27"/>
        </w:rPr>
        <w:t xml:space="preserve"> Л.Д. «Народное декоративное прикладное искусство»</w:t>
      </w:r>
    </w:p>
    <w:p w:rsidR="00BD1F82" w:rsidRDefault="00BD1F82" w:rsidP="00BD1F8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Хворостов А.С. «Декоративно-прикладное искусство в школе».</w:t>
      </w:r>
    </w:p>
    <w:p w:rsidR="00BD1F82" w:rsidRDefault="00BD1F82" w:rsidP="00BD1F8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Интернет ресурсы: yandex.ru</w:t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8" w:history="1">
        <w:r>
          <w:rPr>
            <w:rStyle w:val="a8"/>
            <w:color w:val="1DBEF1"/>
            <w:sz w:val="27"/>
            <w:szCs w:val="27"/>
          </w:rPr>
          <w:t>http://ru.wikipedia</w:t>
        </w:r>
      </w:hyperlink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http://www.pechwork.ru/</w:t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9" w:history="1">
        <w:r>
          <w:rPr>
            <w:rStyle w:val="a8"/>
            <w:color w:val="00000A"/>
            <w:sz w:val="27"/>
            <w:szCs w:val="27"/>
          </w:rPr>
          <w:t>http://www.rukodelie.by/11/</w:t>
        </w:r>
      </w:hyperlink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30" w:history="1">
        <w:r>
          <w:rPr>
            <w:rStyle w:val="a8"/>
            <w:color w:val="1DBEF1"/>
            <w:sz w:val="27"/>
            <w:szCs w:val="27"/>
          </w:rPr>
          <w:t>http://www.quilters.ru/</w:t>
        </w:r>
      </w:hyperlink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F82" w:rsidRDefault="00BD1F82" w:rsidP="00BD1F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D1F82" w:rsidRDefault="00BD1F82"/>
    <w:p w:rsidR="00BD1F82" w:rsidRDefault="00BD1F82"/>
    <w:sectPr w:rsidR="00BD1F82" w:rsidSect="0072323C">
      <w:footerReference w:type="default" r:id="rId31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B07" w:rsidRDefault="008C5B07" w:rsidP="007557A9">
      <w:pPr>
        <w:spacing w:after="0" w:line="240" w:lineRule="auto"/>
      </w:pPr>
      <w:r>
        <w:separator/>
      </w:r>
    </w:p>
  </w:endnote>
  <w:endnote w:type="continuationSeparator" w:id="0">
    <w:p w:rsidR="008C5B07" w:rsidRDefault="008C5B07" w:rsidP="0075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0608362"/>
      <w:docPartObj>
        <w:docPartGallery w:val="Page Numbers (Bottom of Page)"/>
        <w:docPartUnique/>
      </w:docPartObj>
    </w:sdtPr>
    <w:sdtEndPr/>
    <w:sdtContent>
      <w:p w:rsidR="007557A9" w:rsidRDefault="007557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F82">
          <w:rPr>
            <w:noProof/>
          </w:rPr>
          <w:t>8</w:t>
        </w:r>
        <w:r>
          <w:fldChar w:fldCharType="end"/>
        </w:r>
      </w:p>
    </w:sdtContent>
  </w:sdt>
  <w:p w:rsidR="007557A9" w:rsidRDefault="007557A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B07" w:rsidRDefault="008C5B07" w:rsidP="007557A9">
      <w:pPr>
        <w:spacing w:after="0" w:line="240" w:lineRule="auto"/>
      </w:pPr>
      <w:r>
        <w:separator/>
      </w:r>
    </w:p>
  </w:footnote>
  <w:footnote w:type="continuationSeparator" w:id="0">
    <w:p w:rsidR="008C5B07" w:rsidRDefault="008C5B07" w:rsidP="00755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64014"/>
    <w:multiLevelType w:val="multilevel"/>
    <w:tmpl w:val="E9F8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013DA"/>
    <w:multiLevelType w:val="multilevel"/>
    <w:tmpl w:val="80E0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1594F"/>
    <w:multiLevelType w:val="multilevel"/>
    <w:tmpl w:val="F1B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31431"/>
    <w:multiLevelType w:val="multilevel"/>
    <w:tmpl w:val="B9789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D067C9"/>
    <w:multiLevelType w:val="multilevel"/>
    <w:tmpl w:val="CB84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3D"/>
    <w:rsid w:val="002C3E70"/>
    <w:rsid w:val="00404ECF"/>
    <w:rsid w:val="00443A3D"/>
    <w:rsid w:val="0072323C"/>
    <w:rsid w:val="007557A9"/>
    <w:rsid w:val="008C5B07"/>
    <w:rsid w:val="00BD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195EA-5A11-49A5-B2AB-032DE845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55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57A9"/>
  </w:style>
  <w:style w:type="paragraph" w:styleId="a6">
    <w:name w:val="footer"/>
    <w:basedOn w:val="a"/>
    <w:link w:val="a7"/>
    <w:uiPriority w:val="99"/>
    <w:unhideWhenUsed/>
    <w:rsid w:val="00755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57A9"/>
  </w:style>
  <w:style w:type="character" w:styleId="a8">
    <w:name w:val="Hyperlink"/>
    <w:basedOn w:val="a0"/>
    <w:uiPriority w:val="99"/>
    <w:semiHidden/>
    <w:unhideWhenUsed/>
    <w:rsid w:val="00BD1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s://infourok.ru/go.html?href=http%3A%2F%2Fwww.rukodelie.by%2F11%2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hyperlink" Target="https://infourok.ru/go.html?href=http%3A%2F%2Fdoc4web.ru%2Fgo.html%3Fhref%3Dhttp%253A%252F%252Fru.wikipedia%252F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infourok.ru/go.html?href=http%3A%2F%2Fdoc4web.ru%2Fgo.html%3Fhref%3Dhttp%253A%252F%252Fwww.quilters.ru%25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2018-11-29T18:10:00Z</dcterms:created>
  <dcterms:modified xsi:type="dcterms:W3CDTF">2018-11-29T18:35:00Z</dcterms:modified>
</cp:coreProperties>
</file>