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05FC" w:rsidRPr="001039F4" w:rsidRDefault="003C05FC" w:rsidP="001039F4">
      <w:pPr>
        <w:spacing w:after="0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039F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ИНКЛЮЗИВНОЕ ОБРАЗОВАНИЕ</w:t>
      </w:r>
    </w:p>
    <w:p w:rsidR="003C05FC" w:rsidRPr="003C05FC" w:rsidRDefault="003C05FC" w:rsidP="001039F4">
      <w:pPr>
        <w:spacing w:after="0"/>
        <w:ind w:firstLine="709"/>
        <w:jc w:val="center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</w:pPr>
    </w:p>
    <w:p w:rsidR="003C05FC" w:rsidRDefault="003C05FC" w:rsidP="001039F4">
      <w:pPr>
        <w:spacing w:after="0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proofErr w:type="gramStart"/>
      <w:r w:rsidRPr="001039F4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Инклюзивное</w:t>
      </w:r>
      <w:r w:rsidRPr="001039F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3C05F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(франц. </w:t>
      </w:r>
      <w:proofErr w:type="spellStart"/>
      <w:r w:rsidRPr="003C05F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inclusif</w:t>
      </w:r>
      <w:proofErr w:type="spellEnd"/>
      <w:r w:rsidRPr="003C05F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– включающий в себя, от лат. </w:t>
      </w:r>
      <w:proofErr w:type="spellStart"/>
      <w:r w:rsidRPr="003C05F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include</w:t>
      </w:r>
      <w:proofErr w:type="spellEnd"/>
      <w:r w:rsidRPr="003C05F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– заключаю, включаю) или включенное </w:t>
      </w:r>
      <w:r w:rsidRPr="001039F4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образование</w:t>
      </w:r>
      <w:r w:rsidRPr="003C05F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– термин, используемый для описания процесса обучения детей с особыми потребностями в общеобразовательных (массовых) школах.</w:t>
      </w:r>
      <w:proofErr w:type="gramEnd"/>
      <w:r w:rsidRPr="003C05F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В основу инклюзивного образования положена идеология, которая исключает любую дискриминацию детей, которая обеспечивает равное отношение ко всем людям, но создает особые условия для детей, имеющих особые образовательные потребности. </w:t>
      </w:r>
    </w:p>
    <w:p w:rsidR="003C05FC" w:rsidRPr="003C05FC" w:rsidRDefault="003C05FC" w:rsidP="001039F4">
      <w:pPr>
        <w:spacing w:after="0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1039F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Инклюзивное образование</w:t>
      </w:r>
      <w:r w:rsidRPr="003C05FC">
        <w:rPr>
          <w:rFonts w:ascii="Times New Roman" w:eastAsia="Times New Roman" w:hAnsi="Times New Roman" w:cs="Times New Roman"/>
          <w:bCs/>
          <w:color w:val="FF0000"/>
          <w:sz w:val="24"/>
          <w:szCs w:val="24"/>
          <w:lang w:eastAsia="ru-RU"/>
        </w:rPr>
        <w:t xml:space="preserve"> </w:t>
      </w:r>
      <w:r w:rsidRPr="003C05F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– процесс развития общего образования, который подразумевает доступность образования для всех, в плане приспособления к различным нуждам всех детей, что обеспечивает доступ к образованию для детей с особыми потребностями. </w:t>
      </w:r>
    </w:p>
    <w:p w:rsidR="003C05FC" w:rsidRPr="001039F4" w:rsidRDefault="003C05FC" w:rsidP="001039F4">
      <w:pPr>
        <w:spacing w:after="0"/>
        <w:ind w:firstLine="709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1039F4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Восемь принципов инклюзивного образования</w:t>
      </w:r>
      <w:r w:rsidRPr="001039F4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:</w:t>
      </w:r>
    </w:p>
    <w:p w:rsidR="001039F4" w:rsidRDefault="003C05FC" w:rsidP="001039F4">
      <w:pPr>
        <w:pStyle w:val="a4"/>
        <w:numPr>
          <w:ilvl w:val="0"/>
          <w:numId w:val="2"/>
        </w:numPr>
        <w:spacing w:after="0"/>
        <w:ind w:left="0" w:firstLine="709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1039F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Ценность человека не зависит от его способностей и достижений; </w:t>
      </w:r>
    </w:p>
    <w:p w:rsidR="001039F4" w:rsidRDefault="003C05FC" w:rsidP="001039F4">
      <w:pPr>
        <w:pStyle w:val="a4"/>
        <w:numPr>
          <w:ilvl w:val="0"/>
          <w:numId w:val="2"/>
        </w:numPr>
        <w:spacing w:after="0"/>
        <w:ind w:left="0" w:firstLine="709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1039F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Каждый человек способен чувствовать и думать; </w:t>
      </w:r>
    </w:p>
    <w:p w:rsidR="001039F4" w:rsidRDefault="003C05FC" w:rsidP="001039F4">
      <w:pPr>
        <w:pStyle w:val="a4"/>
        <w:numPr>
          <w:ilvl w:val="0"/>
          <w:numId w:val="2"/>
        </w:numPr>
        <w:spacing w:after="0"/>
        <w:ind w:left="0" w:firstLine="709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1039F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Каждый человек имеет право на общение и на то, чтобы быть услышанным; </w:t>
      </w:r>
    </w:p>
    <w:p w:rsidR="001039F4" w:rsidRDefault="003C05FC" w:rsidP="001039F4">
      <w:pPr>
        <w:pStyle w:val="a4"/>
        <w:numPr>
          <w:ilvl w:val="0"/>
          <w:numId w:val="2"/>
        </w:numPr>
        <w:spacing w:after="0"/>
        <w:ind w:left="0" w:firstLine="709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1039F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Все люди нуждаются друг в друге; </w:t>
      </w:r>
    </w:p>
    <w:p w:rsidR="001039F4" w:rsidRDefault="003C05FC" w:rsidP="001039F4">
      <w:pPr>
        <w:pStyle w:val="a4"/>
        <w:numPr>
          <w:ilvl w:val="0"/>
          <w:numId w:val="2"/>
        </w:numPr>
        <w:spacing w:after="0"/>
        <w:ind w:left="0" w:firstLine="709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1039F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Подлинное образование может осуществляться только в контексте реальных взаимоотношений; </w:t>
      </w:r>
    </w:p>
    <w:p w:rsidR="001039F4" w:rsidRDefault="003C05FC" w:rsidP="001039F4">
      <w:pPr>
        <w:pStyle w:val="a4"/>
        <w:numPr>
          <w:ilvl w:val="0"/>
          <w:numId w:val="2"/>
        </w:numPr>
        <w:spacing w:after="0"/>
        <w:ind w:left="0" w:firstLine="709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1039F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Все люди нуждаются в поддержке и дружбе ровесников; </w:t>
      </w:r>
    </w:p>
    <w:p w:rsidR="001039F4" w:rsidRDefault="003C05FC" w:rsidP="001039F4">
      <w:pPr>
        <w:pStyle w:val="a4"/>
        <w:numPr>
          <w:ilvl w:val="0"/>
          <w:numId w:val="2"/>
        </w:numPr>
        <w:spacing w:after="0"/>
        <w:ind w:left="0" w:firstLine="709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1039F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Для всех обучающихся достижение прогресса скорее может быть в том, что они могут делать, чем в том, что не могут; </w:t>
      </w:r>
    </w:p>
    <w:p w:rsidR="003C05FC" w:rsidRPr="001039F4" w:rsidRDefault="003C05FC" w:rsidP="001039F4">
      <w:pPr>
        <w:pStyle w:val="a4"/>
        <w:numPr>
          <w:ilvl w:val="0"/>
          <w:numId w:val="2"/>
        </w:numPr>
        <w:spacing w:after="0"/>
        <w:ind w:left="0" w:firstLine="709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1039F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Разнообразие усиливает все стороны жизни человека. </w:t>
      </w:r>
    </w:p>
    <w:p w:rsidR="003C05FC" w:rsidRPr="003C05FC" w:rsidRDefault="003C05FC" w:rsidP="001039F4">
      <w:pPr>
        <w:spacing w:after="0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1039F4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Система инклюзивного образования включает в себя</w:t>
      </w:r>
      <w:r w:rsidRPr="003C05F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учебные заведения среднего, профессионального и высшего образования. Ее целью является создание </w:t>
      </w:r>
      <w:proofErr w:type="spellStart"/>
      <w:r w:rsidRPr="003C05F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безбарьерной</w:t>
      </w:r>
      <w:proofErr w:type="spellEnd"/>
      <w:r w:rsidRPr="003C05F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среды в обучении и профессиональной подготовке людей с ограниченными возможностями. Данный комплекс мер подразумевает как техническое оснащение образовательных учреждений, так и разработку специальных учебных курсов для педагогов и других учащихся, направленных на развитие их взаимодействия с инвалидами. Кроме этого необходимы специальные программы, направленные на облегчение процесса адаптации детей с ограниченными возможностями в общеобразовательном учреждении. </w:t>
      </w:r>
    </w:p>
    <w:p w:rsidR="003C05FC" w:rsidRPr="001039F4" w:rsidRDefault="003C05FC" w:rsidP="001039F4">
      <w:pPr>
        <w:spacing w:after="0"/>
        <w:ind w:firstLine="709"/>
        <w:jc w:val="center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  <w:r w:rsidRPr="001039F4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Мировая практика инклюзивного образования</w:t>
      </w:r>
    </w:p>
    <w:p w:rsidR="003C05FC" w:rsidRPr="003C05FC" w:rsidRDefault="003C05FC" w:rsidP="001039F4">
      <w:pPr>
        <w:spacing w:after="0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3C05F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За рубежом, начиная с 1970-х гг., ведется разработка и внедрение пакета нормативных актов, способствующих расширению образовательных возможностей инвалидов. В современной образовательной политике США и Европы получили развитие несколько подходов, в том числе: расширение доступа к образованию </w:t>
      </w:r>
      <w:r w:rsidRPr="003C05F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en-US" w:eastAsia="ru-RU"/>
        </w:rPr>
        <w:t xml:space="preserve">(widening participation), </w:t>
      </w:r>
      <w:proofErr w:type="spellStart"/>
      <w:r w:rsidRPr="003C05F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мэйнстриминг</w:t>
      </w:r>
      <w:proofErr w:type="spellEnd"/>
      <w:r w:rsidRPr="003C05F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en-US" w:eastAsia="ru-RU"/>
        </w:rPr>
        <w:t xml:space="preserve"> (mainstreaming), </w:t>
      </w:r>
      <w:r w:rsidRPr="003C05F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интеграция</w:t>
      </w:r>
      <w:r w:rsidRPr="003C05F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en-US" w:eastAsia="ru-RU"/>
        </w:rPr>
        <w:t xml:space="preserve"> (integration), </w:t>
      </w:r>
      <w:r w:rsidRPr="003C05F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инклюзия</w:t>
      </w:r>
      <w:r w:rsidRPr="003C05F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en-US" w:eastAsia="ru-RU"/>
        </w:rPr>
        <w:t xml:space="preserve">, </w:t>
      </w:r>
      <w:r w:rsidRPr="003C05F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т</w:t>
      </w:r>
      <w:r w:rsidRPr="003C05F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en-US" w:eastAsia="ru-RU"/>
        </w:rPr>
        <w:t>.</w:t>
      </w:r>
      <w:r w:rsidRPr="003C05F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е</w:t>
      </w:r>
      <w:r w:rsidRPr="003C05F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en-US" w:eastAsia="ru-RU"/>
        </w:rPr>
        <w:t xml:space="preserve">. </w:t>
      </w:r>
      <w:r w:rsidRPr="003C05F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включение</w:t>
      </w:r>
      <w:r w:rsidRPr="003C05F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en-US" w:eastAsia="ru-RU"/>
        </w:rPr>
        <w:t xml:space="preserve"> (inclusion). </w:t>
      </w:r>
      <w:proofErr w:type="spellStart"/>
      <w:r w:rsidRPr="003C05F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Мэйнстриминг</w:t>
      </w:r>
      <w:proofErr w:type="spellEnd"/>
      <w:r w:rsidRPr="003C05F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предполагает, что ученики-инвалиды общаются со сверстниками на праздниках, в различных досуговых программах. Интеграция означает приведение потребностей детей с психическими и физическими нарушениями в соответствие с системой образования, остающейся в целом неизменной, не приспособленной для них. Включение, или инклюзия реформирование школ и перепланировка учебных помещений так, чтобы они отвечали нуждам и потребностям всех детей без исключения. </w:t>
      </w:r>
    </w:p>
    <w:p w:rsidR="003C05FC" w:rsidRPr="003C05FC" w:rsidRDefault="003C05FC" w:rsidP="001039F4">
      <w:pPr>
        <w:spacing w:after="0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3C05F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В 1990-х гг. в США и странах Европы вышел ряд публикаций, посвященных проблеме самоорганизации родителей детей-инвалидов, общественной активности взрослых инвалидов и защитников их прав, способствовавшие популяризации идей инклюзивного образования. </w:t>
      </w:r>
    </w:p>
    <w:p w:rsidR="003C05FC" w:rsidRPr="003C05FC" w:rsidRDefault="003C05FC" w:rsidP="001039F4">
      <w:pPr>
        <w:spacing w:after="0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3C05F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Исследования экономической эффективности инклюзивного образования, проведенные в 1980 – 1990-х гг. и демонстрируют преимущества интегрированного образования в терминах выгоды, пользы, достижений. </w:t>
      </w:r>
    </w:p>
    <w:p w:rsidR="003C05FC" w:rsidRPr="003C05FC" w:rsidRDefault="003C05FC" w:rsidP="001039F4">
      <w:pPr>
        <w:spacing w:after="0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3C05F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На сегодняшний день в большинстве западных стран сложился определенный консенсус относительно важности интеграции детей-инвалидов. Государственные, муниципальные и школы получают бюджетное финансирование на детей с особыми потребностями, и, соответственно, заинтересованы в увеличении числа учащихся, официально зарегистрированных как инвалиды. </w:t>
      </w:r>
    </w:p>
    <w:p w:rsidR="003C05FC" w:rsidRPr="003C05FC" w:rsidRDefault="003C05FC" w:rsidP="001039F4">
      <w:pPr>
        <w:spacing w:after="0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3C05F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Положения об инклюзивном образовании включены в Конвенцию ООН «О правах инвалидов», одобренной Генеральной Ассамблеей ООН 13 декабря 2006 года. </w:t>
      </w:r>
    </w:p>
    <w:p w:rsidR="003C05FC" w:rsidRPr="003C05FC" w:rsidRDefault="003C05FC" w:rsidP="001039F4">
      <w:pPr>
        <w:spacing w:after="0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3C05F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Ситуация с инклюзивным образованием в России </w:t>
      </w:r>
    </w:p>
    <w:p w:rsidR="003C05FC" w:rsidRPr="003C05FC" w:rsidRDefault="003C05FC" w:rsidP="001039F4">
      <w:pPr>
        <w:spacing w:after="0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3C05F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Первые инклюзивные образовательные учреждения появились в нашей стране на рубеже 1980 – 1990 гг. В Москве в 1991 году по инициативе московского Центра лечебной педагогики и родительской общественной организации появилась школа инклюзивного образования "Ковчег" (№1321). </w:t>
      </w:r>
    </w:p>
    <w:p w:rsidR="003C05FC" w:rsidRPr="003C05FC" w:rsidRDefault="003C05FC" w:rsidP="001039F4">
      <w:pPr>
        <w:spacing w:after="0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3C05F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С осени 1992 года в России началась реализация проекта «Интеграция лиц с ограниченными возможностями здоровья». В результате в 11-ти регионах были созданы экспериментальные площадки по интегрированному обучению детей-инвалидов. По результатам эксперимента были проведены две международные конференции (1995, 1998). 31 января 2001 года участники Международной научно-практической конференции по проблемам интегрированного обучения приняли Концепцию интегрированного образования лиц с ограниченными возможностями здоровья, которая была направлена в органы управления образования субъектов РФ Министерством образования РФ 16 апреля 2001 года. С целью подготовки педагогов к работе с детьми с ограниченными возможностями здоровья коллегия Министерства образования РФ приняла решение о вводе в учебные планы педагогических вузов с 1 сентября 1996 года курсов «Основы специальной (коррекционной) педагогики» и «Особенности психологии детей с ограниченными возможностями здоровья». Сразу же появились рекомендации учреждениям дополнительного профобразования педагогов ввести эти курсы в планы повышения квалификации учителей общеобразовательных школ. </w:t>
      </w:r>
    </w:p>
    <w:p w:rsidR="003C05FC" w:rsidRPr="003C05FC" w:rsidRDefault="003C05FC" w:rsidP="001039F4">
      <w:pPr>
        <w:spacing w:after="0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3C05F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По данным Министерства образования и науки РФ, в 2008 – 2009 гг. модель инклюзивного образования внедряется в порядке эксперимента в образовательных учреждениях различных типов в ряде субъектов Федерации: </w:t>
      </w:r>
      <w:proofErr w:type="gramStart"/>
      <w:r w:rsidRPr="003C05F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Архангельской, Владимирской, Ленинградской, Московской, Нижегородской, Новгородской, Самарской, Томской и других областях. </w:t>
      </w:r>
      <w:proofErr w:type="gramEnd"/>
    </w:p>
    <w:p w:rsidR="003C05FC" w:rsidRPr="003C05FC" w:rsidRDefault="003C05FC" w:rsidP="001039F4">
      <w:pPr>
        <w:spacing w:after="0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3C05F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В Москве работают более полутора тысяч общеобразовательных школ, из них по программе инклюзивного образования – лишь 47. </w:t>
      </w:r>
    </w:p>
    <w:p w:rsidR="003C05FC" w:rsidRPr="003C05FC" w:rsidRDefault="003C05FC" w:rsidP="001039F4">
      <w:pPr>
        <w:spacing w:after="0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3C05F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В настоящее время в нашей стране рынок образовательных услуг для детей с ограниченными возможностями здоровья чрезвычайно ограничен, в малых городах и селах дети-инвалиды нередко остаются вне системы образования по сугубо экономическим причинам. Традиционной формой обучения детей-инвалидов остаются специальные (коррекционные) образовательные учреждения. </w:t>
      </w:r>
    </w:p>
    <w:p w:rsidR="003C05FC" w:rsidRPr="003C05FC" w:rsidRDefault="003C05FC" w:rsidP="001039F4">
      <w:pPr>
        <w:spacing w:after="0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3C05F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Для обучения детей с ограниченными возможностями на современном уровне требуется решение ряда проблем, в том числе совершенствование системы образования. Сегодня существуют явные пробелы в законодательн</w:t>
      </w:r>
      <w:bookmarkStart w:id="0" w:name="_GoBack"/>
      <w:bookmarkEnd w:id="0"/>
      <w:r w:rsidRPr="003C05F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ой базе, а также в системе социальной поддержки. </w:t>
      </w:r>
    </w:p>
    <w:p w:rsidR="003C05FC" w:rsidRPr="003C05FC" w:rsidRDefault="003C05FC" w:rsidP="001039F4">
      <w:pPr>
        <w:spacing w:after="0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3C05F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Значительная часть трудностей в обучении и воспитании детей-инвалидов связана с острым дефицитом квалифицированных кадров - коррекционных педагогов (педагогов-дефектологов), психологов, воспитателей и социальных педагогов, недостаточным уровнем их подготовки. </w:t>
      </w:r>
    </w:p>
    <w:p w:rsidR="003C05FC" w:rsidRPr="003C05FC" w:rsidRDefault="003C05FC" w:rsidP="001039F4">
      <w:pPr>
        <w:spacing w:after="0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3C05F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Очень многие выпускники дефектологических факультетов (коррекционной педагогики и специальной психологии) не идут работать в специальные (коррекционные) образовательные учреждения из-за низкой зарплаты и непрестижности профессии учителя-дефектолога, хотя еще в недавнем прошлом эти специалисты считались элитой педагогического сообщества. Особенности обучения детей-инвалидов как в специальных (коррекционных) образовательных учреждениях, так и в системе общего образования требуют внесения существенных изменений в учебные планы не только факультетов коррекционной педагогики и специальной психологии, но и ряда других (прежде всего, факультетов дошкольного воспитания и учителей начальных классов). </w:t>
      </w:r>
    </w:p>
    <w:p w:rsidR="003C05FC" w:rsidRPr="003C05FC" w:rsidRDefault="003C05FC" w:rsidP="001039F4">
      <w:pPr>
        <w:spacing w:after="0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3C05F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Развитию инклюзивного образования препятствует отсутствие необходимого материально-технического обеспечения школ. Особое место среди проблем детей с нарушениями опорно-двигательного аппарата занимают трудности доступа к учреждениям образования и здравоохранения, жилым зданиям и транспорту, спортивным и культурным учреждениям, что делает их жизнь фактически изолированной от общества. </w:t>
      </w:r>
    </w:p>
    <w:p w:rsidR="003C05FC" w:rsidRPr="003C05FC" w:rsidRDefault="003C05FC" w:rsidP="001039F4">
      <w:pPr>
        <w:spacing w:after="0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3C05F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Как отметил уполномоченный по правам человека в РФ В.П. Лукин в докладе, посвященном проблемам детей-инвалидов, в России до сих пор не создана единая система раннего выявления отклонений в развитии детей и ранней коррекционно-педагогической помощи. И только немногие дети с ограниченными возможностями, включая детей-инвалидов, получают коррекционно-педагогическую помощь в раннем возрасте, хотя в ряде регионов (например, в Псковской, Свердловской, Самарской областях, Москве, Санкт-Петербурге) положительный опыт такой работы существует. Более половины детей, прошедших через систему качественной дошкольной коррекционно-педагогической помощи, могут обучаться в общеобразовательных учреждениях, а не в специальных (коррекционных) школах или классах, затраты на обучение в которых значительно выше. </w:t>
      </w:r>
    </w:p>
    <w:p w:rsidR="003C05FC" w:rsidRPr="003C05FC" w:rsidRDefault="003C05FC" w:rsidP="001039F4">
      <w:pPr>
        <w:spacing w:after="0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3C05F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Сегодня большинство учителей и директоров школ мало знают о проблемах инвалидности и не готовы к включению детей с ограниченными возможностями в процесс обучения в обычных классах. Тем не менее, в некоторых регионах России уже есть положительный опыт по внедрению инклюзивного образования. </w:t>
      </w:r>
    </w:p>
    <w:p w:rsidR="001039F4" w:rsidRDefault="003C05FC" w:rsidP="001039F4">
      <w:pPr>
        <w:spacing w:after="0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3C05F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Практика работы некоторых образовательных, муниципальных и общественных организаций показывает, что дети-инвалиды способны заниматься в драматических и танцевальных кружках и спортивных секциях, участвовать в конкурсах и олимпиадах, реализовывать себя в живописи и музыке. В этих случаях школьники с ограниченными возможностями здоровья испытывают меньшее чувство неполноценности, психологического дискомфорта, впоследствии легче интегрируются в общество. Таким образом, назрела необходимость ориентировать государственную систему дополнительного образования на работу с детьми-инвалидами. </w:t>
      </w:r>
    </w:p>
    <w:p w:rsidR="001039F4" w:rsidRDefault="001039F4">
      <w:pPr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br w:type="page"/>
      </w:r>
    </w:p>
    <w:p w:rsidR="001039F4" w:rsidRPr="001039F4" w:rsidRDefault="003C05FC" w:rsidP="001039F4">
      <w:pPr>
        <w:spacing w:after="0"/>
        <w:ind w:firstLine="709"/>
        <w:jc w:val="center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  <w:r w:rsidRPr="001039F4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Текущее российское законодательство в области инклюзивного образования</w:t>
      </w:r>
    </w:p>
    <w:p w:rsidR="003C05FC" w:rsidRPr="003C05FC" w:rsidRDefault="003C05FC" w:rsidP="001039F4">
      <w:pPr>
        <w:spacing w:after="0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3C05F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На сегодняшний день инклюзивное образование на территории РФ регулируется Конституцией РФ, федеральным законом «Об образовании», федеральным законом «О социальной защите инвалидов в РФ», а также Конвенцией о правах ребенка и Протоколом №1 Европейской конвенции о защите прав человека и основных свобод.</w:t>
      </w:r>
    </w:p>
    <w:p w:rsidR="003C05FC" w:rsidRPr="003C05FC" w:rsidRDefault="003C05FC" w:rsidP="001039F4">
      <w:pPr>
        <w:spacing w:after="0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3C05F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В 2008 году Россия подписала Конвенцию ООН «О правах инвалидов». В статье двадцать четвертой Конвенции говорится том, что в целях реализации права на образование государства-участники должны обеспечить инклюзивное образование на всех уровнях и обучение в течение всей жизни человека. </w:t>
      </w:r>
    </w:p>
    <w:p w:rsidR="003C05FC" w:rsidRPr="003C05FC" w:rsidRDefault="003C05FC" w:rsidP="001039F4">
      <w:pPr>
        <w:spacing w:after="0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3C05F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Ратификацию конвенции «О правах инвалидов» планируется провести до конца 2009 года. </w:t>
      </w:r>
    </w:p>
    <w:p w:rsidR="003C05FC" w:rsidRPr="003C05FC" w:rsidRDefault="003C05FC" w:rsidP="001039F4">
      <w:pPr>
        <w:spacing w:after="0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3C05F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Мосгордума планирует до конца 2009 года принять законопроект «Об образовании лиц с ограниченными возможностями здоровья в Москве», несмотря на отсутствие аналогичного федерального закона. </w:t>
      </w:r>
    </w:p>
    <w:p w:rsidR="003C05FC" w:rsidRPr="001039F4" w:rsidRDefault="003C05FC" w:rsidP="001039F4">
      <w:pPr>
        <w:spacing w:after="0"/>
        <w:ind w:firstLine="709"/>
        <w:jc w:val="center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  <w:r w:rsidRPr="001039F4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Другие варианты обучения детей-инвалидов</w:t>
      </w:r>
    </w:p>
    <w:p w:rsidR="003C05FC" w:rsidRPr="003C05FC" w:rsidRDefault="003C05FC" w:rsidP="001039F4">
      <w:pPr>
        <w:spacing w:after="0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3C05F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Помимо инклюзивного образования, в России существуют иные варианты обучения детей-инвалидов: </w:t>
      </w:r>
    </w:p>
    <w:p w:rsidR="001039F4" w:rsidRDefault="003C05FC" w:rsidP="001039F4">
      <w:pPr>
        <w:spacing w:after="0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1039F4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Спецшколы и интернаты</w:t>
      </w:r>
      <w:r w:rsidRPr="003C05F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– образовательные учреждения с круглосуточным пребыванием обучающихся, созданные в целях оказания помощи семье в воспитании детей, формирования у них навыков самостоятельной жизни, социальной защиты и всестороннего раскрытия творческих способностей детей. Также на территории РФ существует система домов-интернатов социальной защиты, в которых различные образовательные программы осуществляются силами социальных педагогов. Однако де-юре такие дома-интернаты не являются образовательными учреждениями и не могут выдавать документ об образовании. В 2009 году для домов-интернатов начал разрабатываться специальный образовательный стандарт. </w:t>
      </w:r>
    </w:p>
    <w:p w:rsidR="003C05FC" w:rsidRPr="003C05FC" w:rsidRDefault="003C05FC" w:rsidP="001039F4">
      <w:pPr>
        <w:spacing w:after="0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1039F4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Коррекционные классы общеобразовательных школ</w:t>
      </w:r>
      <w:r w:rsidRPr="003C05F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– форма дифференциации образования, позволяющая решать задачи своевременной активной помощи детям с ограниченными возможностями здоровья. Положительным фактором в данном случае является наличие у детей-инвалидов возможности участвовать во многих школьных мероприятиях наравне со своими сверстниками из других классов, а также то, что дети учатся ближе к дому и воспитываются в семье. </w:t>
      </w:r>
    </w:p>
    <w:p w:rsidR="003C05FC" w:rsidRPr="003C05FC" w:rsidRDefault="003C05FC" w:rsidP="001039F4">
      <w:pPr>
        <w:spacing w:after="0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1039F4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Домашнее обучение</w:t>
      </w:r>
      <w:r w:rsidRPr="003C05F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– вариант обучения детей-инвалидов, при котором преподаватели образовательного учреждения организованно посещают ребенка и проводят с ним занятия непосредственно по месту его проживания. В таком случае, как правило, обучение осуществляется силами педагогов ближайшего образовательного учреждения, однако в России существуют и специализированные школы надомного обучения детей-инвалидов. Домашнее обучение может вестись по общей либо вспомогательной программе, построенной с учетом возможностей учащегося. По окончании обучения ребенку выдается аттестат об окончании школы общего образца с указанием программы, по которой он проходил обучение. </w:t>
      </w:r>
    </w:p>
    <w:p w:rsidR="003C05FC" w:rsidRPr="003C05FC" w:rsidRDefault="003C05FC" w:rsidP="001039F4">
      <w:pPr>
        <w:spacing w:after="0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1039F4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Дистанционное обучение</w:t>
      </w:r>
      <w:r w:rsidRPr="003C05F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– комплекс образовательных услуг, предоставляемых детям-инвалидам с помощью специализированной информационно-образовательной среды, базирующейся на средствах обмена учебной информацией на расстоянии (спутниковое телевидение, радио, компьютерная связь и т.п.). Для осуществления дистанционного обучения необходимо мультимедийное оборудование (компьютер, принтер, сканер, веб-камера и т.д.), с помощью которого будет поддерживаться связь ребенка с центром дистанционного обучения. В ходе учебного процесса проходит как общение преподавателя с ребенком в режиме онлайн, так и выполнение учащимся заданий, присланных ему в электронном виде, с последующей отправкой результатов в центр дистанционного обучения. </w:t>
      </w:r>
    </w:p>
    <w:p w:rsidR="003C05FC" w:rsidRPr="003C05FC" w:rsidRDefault="003C05FC" w:rsidP="001039F4">
      <w:pPr>
        <w:spacing w:after="0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3C05F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На сегодняшний день в России с помощью дистанционного обучения можно получить не только среднее, но и высшее образование – в программы дистанционного обучения активно включились многие отечественные вузы. </w:t>
      </w:r>
    </w:p>
    <w:p w:rsidR="002355A9" w:rsidRPr="003C05FC" w:rsidRDefault="002355A9" w:rsidP="001039F4">
      <w:pPr>
        <w:spacing w:after="0"/>
        <w:ind w:firstLine="709"/>
        <w:jc w:val="both"/>
        <w:rPr>
          <w:sz w:val="24"/>
          <w:szCs w:val="24"/>
        </w:rPr>
      </w:pPr>
    </w:p>
    <w:sectPr w:rsidR="002355A9" w:rsidRPr="003C05FC" w:rsidSect="002E05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38730E"/>
    <w:multiLevelType w:val="hybridMultilevel"/>
    <w:tmpl w:val="9DFA18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8B04417"/>
    <w:multiLevelType w:val="hybridMultilevel"/>
    <w:tmpl w:val="CC8A3F0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302AF"/>
    <w:rsid w:val="001039F4"/>
    <w:rsid w:val="002355A9"/>
    <w:rsid w:val="002E05F5"/>
    <w:rsid w:val="003C05FC"/>
    <w:rsid w:val="00B302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05F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ucoz-forum-post">
    <w:name w:val="ucoz-forum-post"/>
    <w:basedOn w:val="a0"/>
    <w:rsid w:val="003C05FC"/>
  </w:style>
  <w:style w:type="paragraph" w:styleId="a3">
    <w:name w:val="Normal (Web)"/>
    <w:basedOn w:val="a"/>
    <w:uiPriority w:val="99"/>
    <w:semiHidden/>
    <w:unhideWhenUsed/>
    <w:rsid w:val="003C05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1039F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ucoz-forum-post">
    <w:name w:val="ucoz-forum-post"/>
    <w:basedOn w:val="a0"/>
    <w:rsid w:val="003C05FC"/>
  </w:style>
  <w:style w:type="paragraph" w:styleId="a3">
    <w:name w:val="Normal (Web)"/>
    <w:basedOn w:val="a"/>
    <w:uiPriority w:val="99"/>
    <w:semiHidden/>
    <w:unhideWhenUsed/>
    <w:rsid w:val="003C05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8097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5</Pages>
  <Words>1957</Words>
  <Characters>11160</Characters>
  <Application>Microsoft Office Word</Application>
  <DocSecurity>0</DocSecurity>
  <Lines>93</Lines>
  <Paragraphs>26</Paragraphs>
  <ScaleCrop>false</ScaleCrop>
  <Company/>
  <LinksUpToDate>false</LinksUpToDate>
  <CharactersWithSpaces>13091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Murzilka</dc:creator>
  <cp:lastModifiedBy>comp 12</cp:lastModifiedBy>
  <cp:revision>2</cp:revision>
  <dcterms:created xsi:type="dcterms:W3CDTF">2016-09-01T16:05:00Z</dcterms:created>
  <dcterms:modified xsi:type="dcterms:W3CDTF">2016-09-01T16:05:00Z</dcterms:modified>
</cp:coreProperties>
</file>