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768"/>
      </w:tblGrid>
      <w:tr w:rsidR="00FE6F1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</w:p>
        </w:tc>
      </w:tr>
      <w:tr w:rsidR="00FE6F1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FE6F1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515512" w:rsidP="00486C4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Признаки делимости на 2, 3, 9</w:t>
            </w:r>
          </w:p>
        </w:tc>
      </w:tr>
      <w:tr w:rsidR="00FE6F15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FE6F15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FE6F15" w:rsidRPr="00C47F12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FE6F15" w:rsidRPr="00515512" w:rsidRDefault="00515512" w:rsidP="00515512">
            <w:pPr>
              <w:pStyle w:val="ae"/>
              <w:numPr>
                <w:ilvl w:val="0"/>
                <w:numId w:val="43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Внимательно прочитать и запомнить. </w:t>
            </w:r>
            <w:r w:rsidRPr="00515512">
              <w:rPr>
                <w:b/>
                <w:sz w:val="24"/>
                <w:szCs w:val="24"/>
              </w:rPr>
              <w:t>Задание сделать в тетради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Признаки делимости на 2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Как вы думаете, можно ли глядя на число сказать, делится ли оно на 2 или нет?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Оказывается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можно.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Признак делимости на 2:</w:t>
            </w:r>
          </w:p>
          <w:p w:rsidR="00515512" w:rsidRPr="00F65CB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F65CB2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Если число оканчивается цифрой 0, 2, 4, 6, 8, то оно делится на 2.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Например</w:t>
            </w:r>
            <w:proofErr w:type="gramEnd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108 делится на 2, так как оканчивается цифрой 8.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65CB2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>Задание</w:t>
            </w:r>
            <w:r w:rsidRPr="00F65CB2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из ряда чисел, выписать те числа, которые делятся на 2.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15, 18, 205, 1000, 16, 124, 203, 500, 802, 746.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Признаки делимости на 3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Как вы думаете, можно ли глядя на число сказать, делится ли оно на 3 или нет?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Оказывается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можно.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Признак делимости на 3:</w:t>
            </w:r>
          </w:p>
          <w:p w:rsidR="00515512" w:rsidRPr="00F65CB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F65CB2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Если сумма цифр делится на 3, то и само число тоже делится на 3.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Например</w:t>
            </w:r>
            <w:proofErr w:type="gramEnd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102 делится на 3, так как 1+0+2=3, сумма цифр равна 3, а 3делится на 3.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483 делится на 3, так как 4+8+3=15, сумма цифр равна 15, а 15 делится на 3.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65CB2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t>Задание: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из ряда чисел, выписать те числа, которые делятся на 3.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15, 10, 225, 1011, 16, 124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, 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516, 802, 745.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Признаки делимости на 9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Как вы думаете, можно ли глядя на число сказать, делится ли оно на 9 или нет? </w:t>
            </w: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Оказывается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можно.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Признак делимости на 9:</w:t>
            </w:r>
          </w:p>
          <w:p w:rsidR="00515512" w:rsidRPr="00F65CB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F65CB2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Если сумма цифр делится на 9, то и само число тоже делится на 9.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Например</w:t>
            </w:r>
            <w:proofErr w:type="gramEnd"/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162 делится на 9, так как 1+6+2=9, сумма цифр равна 9, а 9делится на 9.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486 делится на 9, так как 4+8+6=18, сумма цифр равна 18, а 18 делится на 9.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65CB2">
              <w:rPr>
                <w:rFonts w:ascii="Helvetica" w:hAnsi="Helvetica" w:cs="Helvetica"/>
                <w:b/>
                <w:i/>
                <w:iCs/>
                <w:color w:val="333333"/>
                <w:sz w:val="21"/>
                <w:szCs w:val="21"/>
              </w:rPr>
              <w:lastRenderedPageBreak/>
              <w:t>Задание</w:t>
            </w:r>
            <w:r>
              <w:rPr>
                <w:rFonts w:ascii="Helvetica" w:hAnsi="Helvetica" w:cs="Helvetica"/>
                <w:i/>
                <w:iCs/>
                <w:color w:val="333333"/>
                <w:sz w:val="21"/>
                <w:szCs w:val="21"/>
              </w:rPr>
              <w:t>: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из ряда чисел, выписать те числа, которые делятся на 9.</w:t>
            </w:r>
          </w:p>
          <w:p w:rsidR="00515512" w:rsidRDefault="00515512" w:rsidP="00515512">
            <w:pPr>
              <w:pStyle w:val="a7"/>
              <w:shd w:val="clear" w:color="auto" w:fill="FFFFFF"/>
              <w:spacing w:before="0" w:beforeAutospacing="0"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15, 10, 225, 1011, 976, 24, 855, 516, 801, 745.</w:t>
            </w:r>
          </w:p>
          <w:p w:rsidR="006C590A" w:rsidRPr="006C590A" w:rsidRDefault="006C590A" w:rsidP="006C590A">
            <w:pPr>
              <w:pStyle w:val="a7"/>
              <w:numPr>
                <w:ilvl w:val="0"/>
                <w:numId w:val="43"/>
              </w:numPr>
              <w:shd w:val="clear" w:color="auto" w:fill="FFFFFF"/>
              <w:spacing w:before="0" w:beforeAutospacing="0" w:after="150"/>
              <w:rPr>
                <w:b/>
                <w:color w:val="333333"/>
              </w:rPr>
            </w:pPr>
            <w:r w:rsidRPr="006C590A">
              <w:rPr>
                <w:color w:val="333333"/>
              </w:rPr>
              <w:t>Учебник с.87 №</w:t>
            </w:r>
            <w:r w:rsidRPr="006C590A">
              <w:rPr>
                <w:b/>
                <w:color w:val="333333"/>
              </w:rPr>
              <w:t>5 (письменно</w:t>
            </w:r>
            <w:r>
              <w:rPr>
                <w:b/>
                <w:color w:val="333333"/>
              </w:rPr>
              <w:t>, условие задачи писать обязательно</w:t>
            </w:r>
            <w:r w:rsidRPr="006C590A">
              <w:rPr>
                <w:b/>
                <w:color w:val="333333"/>
              </w:rPr>
              <w:t>),</w:t>
            </w:r>
            <w:r w:rsidRPr="006C590A">
              <w:rPr>
                <w:color w:val="333333"/>
              </w:rPr>
              <w:t xml:space="preserve"> №6 (</w:t>
            </w:r>
            <w:r w:rsidRPr="006C590A">
              <w:rPr>
                <w:b/>
                <w:color w:val="333333"/>
              </w:rPr>
              <w:t>по действиям, письменно)</w:t>
            </w:r>
          </w:p>
          <w:p w:rsidR="00515512" w:rsidRPr="00515512" w:rsidRDefault="00515512" w:rsidP="00515512">
            <w:pPr>
              <w:rPr>
                <w:sz w:val="24"/>
                <w:szCs w:val="24"/>
              </w:rPr>
            </w:pPr>
          </w:p>
        </w:tc>
      </w:tr>
      <w:tr w:rsidR="00FE6F15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736AC5" w:rsidRDefault="006C590A" w:rsidP="00515512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Таблица умножения. Учить.</w:t>
            </w:r>
            <w:bookmarkStart w:id="0" w:name="_GoBack"/>
            <w:bookmarkEnd w:id="0"/>
            <w:r w:rsidR="00FE6F15">
              <w:rPr>
                <w:sz w:val="24"/>
              </w:rPr>
              <w:t xml:space="preserve"> </w:t>
            </w:r>
          </w:p>
        </w:tc>
      </w:tr>
      <w:tr w:rsidR="00FE6F1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1"/>
  </w:num>
  <w:num w:numId="5">
    <w:abstractNumId w:val="39"/>
  </w:num>
  <w:num w:numId="6">
    <w:abstractNumId w:val="36"/>
  </w:num>
  <w:num w:numId="7">
    <w:abstractNumId w:val="7"/>
  </w:num>
  <w:num w:numId="8">
    <w:abstractNumId w:val="27"/>
  </w:num>
  <w:num w:numId="9">
    <w:abstractNumId w:val="37"/>
  </w:num>
  <w:num w:numId="10">
    <w:abstractNumId w:val="24"/>
  </w:num>
  <w:num w:numId="11">
    <w:abstractNumId w:val="6"/>
  </w:num>
  <w:num w:numId="12">
    <w:abstractNumId w:val="23"/>
  </w:num>
  <w:num w:numId="13">
    <w:abstractNumId w:val="17"/>
  </w:num>
  <w:num w:numId="14">
    <w:abstractNumId w:val="42"/>
  </w:num>
  <w:num w:numId="15">
    <w:abstractNumId w:val="15"/>
  </w:num>
  <w:num w:numId="16">
    <w:abstractNumId w:val="10"/>
  </w:num>
  <w:num w:numId="17">
    <w:abstractNumId w:val="32"/>
  </w:num>
  <w:num w:numId="18">
    <w:abstractNumId w:val="8"/>
  </w:num>
  <w:num w:numId="19">
    <w:abstractNumId w:val="19"/>
  </w:num>
  <w:num w:numId="20">
    <w:abstractNumId w:val="25"/>
  </w:num>
  <w:num w:numId="21">
    <w:abstractNumId w:val="4"/>
  </w:num>
  <w:num w:numId="22">
    <w:abstractNumId w:val="22"/>
  </w:num>
  <w:num w:numId="23">
    <w:abstractNumId w:val="40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5"/>
  </w:num>
  <w:num w:numId="33">
    <w:abstractNumId w:val="34"/>
  </w:num>
  <w:num w:numId="34">
    <w:abstractNumId w:val="35"/>
  </w:num>
  <w:num w:numId="35">
    <w:abstractNumId w:val="20"/>
  </w:num>
  <w:num w:numId="36">
    <w:abstractNumId w:val="1"/>
  </w:num>
  <w:num w:numId="37">
    <w:abstractNumId w:val="0"/>
  </w:num>
  <w:num w:numId="38">
    <w:abstractNumId w:val="31"/>
  </w:num>
  <w:num w:numId="39">
    <w:abstractNumId w:val="18"/>
  </w:num>
  <w:num w:numId="40">
    <w:abstractNumId w:val="28"/>
  </w:num>
  <w:num w:numId="41">
    <w:abstractNumId w:val="11"/>
  </w:num>
  <w:num w:numId="42">
    <w:abstractNumId w:val="2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15512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5863"/>
    <w:rsid w:val="006403F8"/>
    <w:rsid w:val="00645786"/>
    <w:rsid w:val="0065209C"/>
    <w:rsid w:val="0066440C"/>
    <w:rsid w:val="00664A41"/>
    <w:rsid w:val="00670FCC"/>
    <w:rsid w:val="0068043F"/>
    <w:rsid w:val="00692973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5A18"/>
    <w:rsid w:val="00EB750E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F3DB6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19</cp:revision>
  <cp:lastPrinted>2020-04-01T13:19:00Z</cp:lastPrinted>
  <dcterms:created xsi:type="dcterms:W3CDTF">2020-04-01T18:27:00Z</dcterms:created>
  <dcterms:modified xsi:type="dcterms:W3CDTF">2020-04-13T16:58:00Z</dcterms:modified>
</cp:coreProperties>
</file>