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4F" w:rsidRDefault="00F7484F" w:rsidP="00F7484F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7"/>
        <w:gridCol w:w="5628"/>
      </w:tblGrid>
      <w:tr w:rsidR="00F7484F" w:rsidTr="002D7176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4F" w:rsidRDefault="00F7484F" w:rsidP="00231AD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4F" w:rsidRDefault="00F7484F" w:rsidP="00231AD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8 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класс  28</w:t>
            </w:r>
            <w:r>
              <w:rPr>
                <w:b/>
                <w:sz w:val="24"/>
                <w:szCs w:val="28"/>
                <w:lang w:eastAsia="en-US"/>
              </w:rPr>
              <w:t>.04.2020</w:t>
            </w:r>
            <w:proofErr w:type="gramEnd"/>
          </w:p>
        </w:tc>
      </w:tr>
      <w:tr w:rsidR="00F7484F" w:rsidTr="002D7176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4F" w:rsidRDefault="00F7484F" w:rsidP="00231AD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4F" w:rsidRDefault="00F7484F" w:rsidP="00231AD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F7484F" w:rsidTr="002D7176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4F" w:rsidRDefault="00F7484F" w:rsidP="00231AD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4F" w:rsidRDefault="00757677" w:rsidP="00231AD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 Антропогенные факторы</w:t>
            </w:r>
          </w:p>
        </w:tc>
      </w:tr>
      <w:tr w:rsidR="00F7484F" w:rsidTr="002D7176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4F" w:rsidRDefault="00F7484F" w:rsidP="00231AD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F7484F" w:rsidRDefault="00F7484F" w:rsidP="00231AD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4F" w:rsidRDefault="00F7484F" w:rsidP="00231AD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Изучение новой темы.</w:t>
            </w:r>
          </w:p>
        </w:tc>
      </w:tr>
      <w:tr w:rsidR="00F7484F" w:rsidTr="002D7176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4F" w:rsidRDefault="00F7484F" w:rsidP="00231AD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F" w:rsidRDefault="00F7484F" w:rsidP="00231AD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F7484F" w:rsidRPr="004975A7" w:rsidTr="002D7176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4F" w:rsidRDefault="00F7484F" w:rsidP="00231AD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F7484F" w:rsidRDefault="00F7484F" w:rsidP="00231ADC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F7484F" w:rsidRDefault="00F7484F" w:rsidP="00231ADC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F7484F" w:rsidRDefault="00F7484F" w:rsidP="00231ADC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F7484F" w:rsidRDefault="00F7484F" w:rsidP="00231ADC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F" w:rsidRDefault="00F7484F" w:rsidP="00231ADC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F7484F" w:rsidRDefault="00F7484F" w:rsidP="00231AD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1.Познакомиться с теоретическим </w:t>
            </w:r>
            <w:proofErr w:type="gramStart"/>
            <w:r>
              <w:rPr>
                <w:sz w:val="24"/>
                <w:lang w:eastAsia="en-US"/>
              </w:rPr>
              <w:t>материалом  «</w:t>
            </w:r>
            <w:proofErr w:type="gramEnd"/>
            <w:r>
              <w:rPr>
                <w:sz w:val="24"/>
                <w:lang w:eastAsia="en-US"/>
              </w:rPr>
              <w:t xml:space="preserve"> Приложение № 1</w:t>
            </w:r>
          </w:p>
          <w:p w:rsidR="00F7484F" w:rsidRDefault="00F7484F" w:rsidP="00231ADC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lang w:eastAsia="en-US"/>
              </w:rPr>
              <w:t xml:space="preserve"> 2.</w:t>
            </w:r>
            <w:r>
              <w:rPr>
                <w:lang w:eastAsia="en-US"/>
              </w:rPr>
              <w:t xml:space="preserve"> Посмотреть учебный фильм </w:t>
            </w:r>
          </w:p>
          <w:p w:rsidR="004975A7" w:rsidRDefault="004975A7" w:rsidP="00231ADC">
            <w:pPr>
              <w:spacing w:line="276" w:lineRule="auto"/>
              <w:rPr>
                <w:lang w:eastAsia="en-US"/>
              </w:rPr>
            </w:pPr>
            <w:hyperlink r:id="rId5" w:history="1">
              <w:r w:rsidRPr="004975A7">
                <w:rPr>
                  <w:color w:val="0000FF"/>
                  <w:u w:val="single"/>
                </w:rPr>
                <w:t>https://www.youtube.com/watch?v=lJEu8GMI4j8</w:t>
              </w:r>
            </w:hyperlink>
          </w:p>
          <w:p w:rsidR="004975A7" w:rsidRDefault="004975A7" w:rsidP="00757677">
            <w:pPr>
              <w:spacing w:line="276" w:lineRule="auto"/>
            </w:pPr>
          </w:p>
          <w:p w:rsidR="00F7484F" w:rsidRPr="004975A7" w:rsidRDefault="004975A7" w:rsidP="00757677">
            <w:pPr>
              <w:spacing w:line="276" w:lineRule="auto"/>
              <w:rPr>
                <w:sz w:val="24"/>
                <w:lang w:eastAsia="en-US"/>
              </w:rPr>
            </w:pPr>
            <w:hyperlink r:id="rId6" w:history="1">
              <w:r w:rsidRPr="004975A7">
                <w:rPr>
                  <w:color w:val="0000FF"/>
                  <w:u w:val="single"/>
                </w:rPr>
                <w:t>https://www.youtube.com/watch?v=t_kD7Pixto4</w:t>
              </w:r>
            </w:hyperlink>
          </w:p>
        </w:tc>
      </w:tr>
      <w:tr w:rsidR="00F7484F" w:rsidTr="002D7176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4F" w:rsidRDefault="00F7484F" w:rsidP="00231AD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4F" w:rsidRDefault="00F7484F" w:rsidP="00231AD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На 4 и5  </w:t>
            </w:r>
          </w:p>
          <w:p w:rsidR="00F7484F" w:rsidRDefault="00F7484F" w:rsidP="00231AD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1.</w:t>
            </w:r>
            <w:r w:rsidR="002D7176">
              <w:rPr>
                <w:b/>
                <w:sz w:val="24"/>
                <w:lang w:eastAsia="en-US"/>
              </w:rPr>
              <w:t>Что обозначает экологический знак на упаковке. Приложение № 2</w:t>
            </w:r>
          </w:p>
          <w:p w:rsidR="004975A7" w:rsidRDefault="00F7484F" w:rsidP="00231AD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2. </w:t>
            </w:r>
            <w:r w:rsidR="004975A7">
              <w:rPr>
                <w:b/>
                <w:sz w:val="24"/>
                <w:lang w:eastAsia="en-US"/>
              </w:rPr>
              <w:t>Перечислить общественные организации</w:t>
            </w:r>
            <w:r w:rsidR="002D7176">
              <w:rPr>
                <w:b/>
                <w:sz w:val="24"/>
                <w:lang w:eastAsia="en-US"/>
              </w:rPr>
              <w:t xml:space="preserve"> России</w:t>
            </w:r>
            <w:r w:rsidR="004975A7">
              <w:rPr>
                <w:b/>
                <w:sz w:val="24"/>
                <w:lang w:eastAsia="en-US"/>
              </w:rPr>
              <w:t xml:space="preserve">, которые занимаются защитой окружающей среды </w:t>
            </w:r>
            <w:proofErr w:type="gramStart"/>
            <w:r w:rsidR="004975A7">
              <w:rPr>
                <w:b/>
                <w:sz w:val="24"/>
                <w:lang w:eastAsia="en-US"/>
              </w:rPr>
              <w:t>( название</w:t>
            </w:r>
            <w:proofErr w:type="gramEnd"/>
            <w:r w:rsidR="004975A7">
              <w:rPr>
                <w:b/>
                <w:sz w:val="24"/>
                <w:lang w:eastAsia="en-US"/>
              </w:rPr>
              <w:t xml:space="preserve"> организации, чем занимаются)</w:t>
            </w:r>
          </w:p>
          <w:p w:rsidR="00F7484F" w:rsidRDefault="00F7484F" w:rsidP="00231AD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 «3»</w:t>
            </w:r>
          </w:p>
          <w:p w:rsidR="00F7484F" w:rsidRDefault="00F7484F" w:rsidP="004975A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Какие факторы называют</w:t>
            </w:r>
            <w:r w:rsidR="004975A7">
              <w:rPr>
                <w:b/>
                <w:sz w:val="24"/>
                <w:lang w:eastAsia="en-US"/>
              </w:rPr>
              <w:t xml:space="preserve"> антропогенные </w:t>
            </w:r>
            <w:proofErr w:type="gramStart"/>
            <w:r w:rsidR="004975A7">
              <w:rPr>
                <w:b/>
                <w:sz w:val="24"/>
                <w:lang w:eastAsia="en-US"/>
              </w:rPr>
              <w:t>( привести</w:t>
            </w:r>
            <w:proofErr w:type="gramEnd"/>
            <w:r w:rsidR="004975A7">
              <w:rPr>
                <w:b/>
                <w:sz w:val="24"/>
                <w:lang w:eastAsia="en-US"/>
              </w:rPr>
              <w:t xml:space="preserve"> примеры)</w:t>
            </w:r>
          </w:p>
        </w:tc>
      </w:tr>
      <w:tr w:rsidR="00F7484F" w:rsidTr="002D7176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4F" w:rsidRDefault="00F7484F" w:rsidP="00231AD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Способ обратной связи при проверке домашнего задания (АИС «Сетевой город», электронная почта, 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F" w:rsidRDefault="00F7484F" w:rsidP="00231AD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</w:t>
            </w: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  <w:p w:rsidR="00F7484F" w:rsidRDefault="00F7484F" w:rsidP="00231ADC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F7484F" w:rsidTr="002D717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84F" w:rsidRDefault="00F7484F" w:rsidP="004975A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</w:t>
            </w:r>
            <w:bookmarkStart w:id="0" w:name="_GoBack"/>
            <w:bookmarkEnd w:id="0"/>
            <w:r>
              <w:rPr>
                <w:b/>
                <w:sz w:val="24"/>
                <w:lang w:eastAsia="en-US"/>
              </w:rPr>
              <w:t xml:space="preserve"> исполнения: Домашнее задание должно быть выполнено </w:t>
            </w:r>
            <w:r w:rsidR="004975A7">
              <w:rPr>
                <w:b/>
                <w:sz w:val="24"/>
                <w:lang w:eastAsia="en-US"/>
              </w:rPr>
              <w:t>28.04.20</w:t>
            </w:r>
          </w:p>
        </w:tc>
      </w:tr>
    </w:tbl>
    <w:p w:rsidR="00092FA7" w:rsidRDefault="007576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48DE7BB" wp14:editId="383BA67B">
            <wp:extent cx="5858087" cy="4385844"/>
            <wp:effectExtent l="0" t="0" r="0" b="0"/>
            <wp:docPr id="2" name="Рисунок 2" descr="https://cf.ppt-online.org/files/slide/i/IEuTbYpjXv8wd9xLJ1m7hBirfFU0PQOGgAS4eM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i/IEuTbYpjXv8wd9xLJ1m7hBirfFU0PQOGgAS4eM/slide-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186" cy="440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0D786F2" wp14:editId="552738D6">
            <wp:extent cx="5857875" cy="4395439"/>
            <wp:effectExtent l="0" t="0" r="0" b="5715"/>
            <wp:docPr id="3" name="Рисунок 3" descr="https://ds01.infourok.ru/uploads/ex/0046/0000b00d-da08eaf4/1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1.infourok.ru/uploads/ex/0046/0000b00d-da08eaf4/1/img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656" cy="440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2D7176">
        <w:rPr>
          <w:noProof/>
        </w:rPr>
        <w:t>11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2D7176" w:rsidTr="002D7176">
        <w:tc>
          <w:tcPr>
            <w:tcW w:w="3351" w:type="dxa"/>
          </w:tcPr>
          <w:p w:rsidR="002D7176" w:rsidRDefault="002D7176">
            <w:r>
              <w:rPr>
                <w:noProof/>
              </w:rPr>
              <w:lastRenderedPageBreak/>
              <w:drawing>
                <wp:inline distT="0" distB="0" distL="0" distR="0" wp14:anchorId="5CBFFD1E" wp14:editId="4C5E403D">
                  <wp:extent cx="1904365" cy="1904365"/>
                  <wp:effectExtent l="0" t="0" r="635" b="635"/>
                  <wp:docPr id="9" name="Рисунок 9" descr="Знак - Не сори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нак - Не сори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</w:t>
            </w:r>
          </w:p>
        </w:tc>
        <w:tc>
          <w:tcPr>
            <w:tcW w:w="3351" w:type="dxa"/>
          </w:tcPr>
          <w:p w:rsidR="002D7176" w:rsidRDefault="002D7176">
            <w:r>
              <w:rPr>
                <w:noProof/>
              </w:rPr>
              <w:drawing>
                <wp:inline distT="0" distB="0" distL="0" distR="0" wp14:anchorId="4030E83D" wp14:editId="2F4A319F">
                  <wp:extent cx="1904365" cy="1904365"/>
                  <wp:effectExtent l="0" t="0" r="635" b="635"/>
                  <wp:docPr id="10" name="Рисунок 10" descr="Лист Мебиуса - символ перерабо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Лист Мебиуса - символ перерабо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</w:t>
            </w:r>
          </w:p>
        </w:tc>
        <w:tc>
          <w:tcPr>
            <w:tcW w:w="3351" w:type="dxa"/>
          </w:tcPr>
          <w:p w:rsidR="002D7176" w:rsidRDefault="002D7176">
            <w:r>
              <w:rPr>
                <w:noProof/>
              </w:rPr>
              <w:drawing>
                <wp:inline distT="0" distB="0" distL="0" distR="0" wp14:anchorId="4DE900CF" wp14:editId="14F8906A">
                  <wp:extent cx="1904365" cy="1904365"/>
                  <wp:effectExtent l="0" t="0" r="635" b="635"/>
                  <wp:docPr id="11" name="Рисунок 11" descr="100 лучших товаров России - значек награ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 лучших товаров России - значек награ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</w:t>
            </w:r>
          </w:p>
        </w:tc>
      </w:tr>
      <w:tr w:rsidR="002D7176" w:rsidTr="002D7176">
        <w:tc>
          <w:tcPr>
            <w:tcW w:w="3351" w:type="dxa"/>
          </w:tcPr>
          <w:p w:rsidR="002D7176" w:rsidRDefault="002D7176">
            <w:r>
              <w:rPr>
                <w:noProof/>
              </w:rPr>
              <w:drawing>
                <wp:inline distT="0" distB="0" distL="0" distR="0" wp14:anchorId="302B1E23" wp14:editId="710AE431">
                  <wp:extent cx="1904365" cy="1904365"/>
                  <wp:effectExtent l="0" t="0" r="635" b="635"/>
                  <wp:docPr id="12" name="Рисунок 12" descr="Росте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осте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4897">
              <w:t>4</w:t>
            </w:r>
          </w:p>
        </w:tc>
        <w:tc>
          <w:tcPr>
            <w:tcW w:w="3351" w:type="dxa"/>
          </w:tcPr>
          <w:p w:rsidR="002D7176" w:rsidRDefault="002D7176">
            <w:r>
              <w:rPr>
                <w:noProof/>
              </w:rPr>
              <w:drawing>
                <wp:inline distT="0" distB="0" distL="0" distR="0" wp14:anchorId="7747317F" wp14:editId="3E44FD61">
                  <wp:extent cx="1904365" cy="1904365"/>
                  <wp:effectExtent l="0" t="0" r="635" b="635"/>
                  <wp:docPr id="13" name="Рисунок 13" descr="Символ на упаковке - Горюче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имвол на упаковке - Горюче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4897">
              <w:t>5</w:t>
            </w:r>
          </w:p>
        </w:tc>
        <w:tc>
          <w:tcPr>
            <w:tcW w:w="3351" w:type="dxa"/>
          </w:tcPr>
          <w:p w:rsidR="002D7176" w:rsidRDefault="00CD4897">
            <w:r>
              <w:t>6</w:t>
            </w:r>
            <w:r>
              <w:rPr>
                <w:noProof/>
              </w:rPr>
              <w:drawing>
                <wp:inline distT="0" distB="0" distL="0" distR="0" wp14:anchorId="6AFE8596" wp14:editId="59903EF3">
                  <wp:extent cx="1904365" cy="1904365"/>
                  <wp:effectExtent l="0" t="0" r="635" b="635"/>
                  <wp:docPr id="19" name="Рисунок 19" descr="Символ Буква 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имвол Буква 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176" w:rsidTr="002D7176">
        <w:tc>
          <w:tcPr>
            <w:tcW w:w="3351" w:type="dxa"/>
          </w:tcPr>
          <w:p w:rsidR="002D7176" w:rsidRDefault="00CD4897">
            <w:r>
              <w:rPr>
                <w:noProof/>
              </w:rPr>
              <w:drawing>
                <wp:inline distT="0" distB="0" distL="0" distR="0" wp14:anchorId="2105A499" wp14:editId="0DDDF05F">
                  <wp:extent cx="1904365" cy="1904365"/>
                  <wp:effectExtent l="0" t="0" r="635" b="635"/>
                  <wp:docPr id="18" name="Рисунок 18" descr="Зеленая точка или круг из двух стрел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еленая точка или круг из двух стрел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</w:t>
            </w:r>
          </w:p>
        </w:tc>
        <w:tc>
          <w:tcPr>
            <w:tcW w:w="3351" w:type="dxa"/>
          </w:tcPr>
          <w:p w:rsidR="002D7176" w:rsidRDefault="00CD4897">
            <w:r>
              <w:rPr>
                <w:noProof/>
              </w:rPr>
              <w:drawing>
                <wp:inline distT="0" distB="0" distL="0" distR="0" wp14:anchorId="66641604" wp14:editId="1978C992">
                  <wp:extent cx="1904365" cy="1904365"/>
                  <wp:effectExtent l="0" t="0" r="635" b="635"/>
                  <wp:docPr id="16" name="Рисунок 16" descr="Символ на этикетках Вредно для здоров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имвол на этикетках Вредно для здоров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</w:t>
            </w:r>
          </w:p>
        </w:tc>
        <w:tc>
          <w:tcPr>
            <w:tcW w:w="3351" w:type="dxa"/>
          </w:tcPr>
          <w:p w:rsidR="002D7176" w:rsidRDefault="00CD4897">
            <w:r>
              <w:rPr>
                <w:noProof/>
              </w:rPr>
              <w:drawing>
                <wp:inline distT="0" distB="0" distL="0" distR="0" wp14:anchorId="4AD726E5" wp14:editId="3F97348D">
                  <wp:extent cx="1904365" cy="1904365"/>
                  <wp:effectExtent l="0" t="0" r="635" b="635"/>
                  <wp:docPr id="17" name="Рисунок 17" descr="Символ на упаковке - Народная ма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имвол на упаковке - Народная ма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</w:t>
            </w:r>
          </w:p>
        </w:tc>
      </w:tr>
    </w:tbl>
    <w:p w:rsidR="002D7176" w:rsidRDefault="00CD4897">
      <w:r>
        <w:t xml:space="preserve"> Приложение № 2</w:t>
      </w:r>
    </w:p>
    <w:sectPr w:rsidR="002D7176" w:rsidSect="007576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A3"/>
    <w:rsid w:val="00092FA7"/>
    <w:rsid w:val="002D7176"/>
    <w:rsid w:val="004975A7"/>
    <w:rsid w:val="006D3271"/>
    <w:rsid w:val="00757677"/>
    <w:rsid w:val="00BA32A3"/>
    <w:rsid w:val="00CD4897"/>
    <w:rsid w:val="00F7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796A5-F5EF-430C-8395-1B7D6FF6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484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7484F"/>
    <w:rPr>
      <w:color w:val="0000FF"/>
      <w:u w:val="single"/>
    </w:rPr>
  </w:style>
  <w:style w:type="table" w:styleId="a5">
    <w:name w:val="Table Grid"/>
    <w:basedOn w:val="a1"/>
    <w:uiPriority w:val="39"/>
    <w:rsid w:val="002D7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_kD7Pixto4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lJEu8GMI4j8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2020-04-27T14:17:00Z</dcterms:created>
  <dcterms:modified xsi:type="dcterms:W3CDTF">2020-04-27T15:16:00Z</dcterms:modified>
</cp:coreProperties>
</file>